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E74E" w14:textId="3B15B5D4" w:rsidR="003956C7" w:rsidRDefault="003956C7" w:rsidP="003956C7">
      <w:pPr>
        <w:spacing w:before="120" w:after="120" w:line="240" w:lineRule="auto"/>
        <w:rPr>
          <w:rFonts w:ascii="Arial" w:hAnsi="Arial" w:cs="Arial"/>
          <w:sz w:val="20"/>
          <w:szCs w:val="20"/>
        </w:rPr>
      </w:pPr>
      <w:r>
        <w:rPr>
          <w:rFonts w:ascii="Arial" w:hAnsi="Arial" w:cs="Arial"/>
          <w:sz w:val="20"/>
          <w:szCs w:val="20"/>
        </w:rPr>
        <w:t xml:space="preserve">Data das aulas: </w:t>
      </w:r>
      <w:r w:rsidR="00E5188C">
        <w:rPr>
          <w:rFonts w:ascii="Arial" w:hAnsi="Arial" w:cs="Arial"/>
          <w:sz w:val="20"/>
          <w:szCs w:val="20"/>
        </w:rPr>
        <w:t>18, 20, 25 e 27/novembro; 02 e 04</w:t>
      </w:r>
      <w:r>
        <w:rPr>
          <w:rFonts w:ascii="Arial" w:hAnsi="Arial" w:cs="Arial"/>
          <w:sz w:val="20"/>
          <w:szCs w:val="20"/>
        </w:rPr>
        <w:t>/</w:t>
      </w:r>
      <w:r w:rsidR="00E5188C">
        <w:rPr>
          <w:rFonts w:ascii="Arial" w:hAnsi="Arial" w:cs="Arial"/>
          <w:sz w:val="20"/>
          <w:szCs w:val="20"/>
        </w:rPr>
        <w:t>dezembro/</w:t>
      </w:r>
      <w:r>
        <w:rPr>
          <w:rFonts w:ascii="Arial" w:hAnsi="Arial" w:cs="Arial"/>
          <w:sz w:val="20"/>
          <w:szCs w:val="20"/>
        </w:rPr>
        <w:t>2025</w:t>
      </w:r>
    </w:p>
    <w:p w14:paraId="4CA8F227" w14:textId="372FCD72" w:rsidR="003956C7" w:rsidRDefault="003956C7" w:rsidP="003956C7">
      <w:pPr>
        <w:spacing w:before="120" w:after="120" w:line="240" w:lineRule="auto"/>
        <w:rPr>
          <w:rFonts w:ascii="Arial" w:hAnsi="Arial" w:cs="Arial"/>
          <w:sz w:val="20"/>
          <w:szCs w:val="20"/>
        </w:rPr>
      </w:pPr>
      <w:r>
        <w:rPr>
          <w:rFonts w:ascii="Arial" w:hAnsi="Arial" w:cs="Arial"/>
          <w:sz w:val="20"/>
          <w:szCs w:val="20"/>
        </w:rPr>
        <w:t>Horário: de 15:00 a 19:00</w:t>
      </w:r>
    </w:p>
    <w:p w14:paraId="7969314A" w14:textId="506ECB60" w:rsidR="003956C7" w:rsidRDefault="003B06C3" w:rsidP="00C5338D">
      <w:pPr>
        <w:spacing w:before="120" w:after="120" w:line="240" w:lineRule="auto"/>
        <w:rPr>
          <w:rFonts w:ascii="Arial" w:hAnsi="Arial" w:cs="Arial"/>
          <w:sz w:val="20"/>
          <w:szCs w:val="20"/>
        </w:rPr>
      </w:pPr>
      <w:r>
        <w:rPr>
          <w:rFonts w:ascii="Arial" w:hAnsi="Arial" w:cs="Arial"/>
          <w:sz w:val="20"/>
          <w:szCs w:val="20"/>
        </w:rPr>
        <w:t>Modo</w:t>
      </w:r>
      <w:r w:rsidR="003C6C84">
        <w:rPr>
          <w:rFonts w:ascii="Arial" w:hAnsi="Arial" w:cs="Arial"/>
          <w:sz w:val="20"/>
          <w:szCs w:val="20"/>
        </w:rPr>
        <w:t>:</w:t>
      </w:r>
      <w:r>
        <w:rPr>
          <w:rFonts w:ascii="Arial" w:hAnsi="Arial" w:cs="Arial"/>
          <w:sz w:val="20"/>
          <w:szCs w:val="20"/>
        </w:rPr>
        <w:t xml:space="preserve"> online</w:t>
      </w:r>
      <w:r w:rsidR="003C6C84">
        <w:rPr>
          <w:rFonts w:ascii="Arial" w:hAnsi="Arial" w:cs="Arial"/>
          <w:sz w:val="20"/>
          <w:szCs w:val="20"/>
        </w:rPr>
        <w:t>,</w:t>
      </w:r>
      <w:r>
        <w:rPr>
          <w:rFonts w:ascii="Arial" w:hAnsi="Arial" w:cs="Arial"/>
          <w:sz w:val="20"/>
          <w:szCs w:val="20"/>
        </w:rPr>
        <w:t xml:space="preserve"> com uso de plataforma Microsoft Teams</w:t>
      </w:r>
    </w:p>
    <w:p w14:paraId="4283CB0D" w14:textId="5FB9E3E8" w:rsidR="00A2658D" w:rsidRDefault="00A2658D" w:rsidP="00C5338D">
      <w:pPr>
        <w:spacing w:before="120" w:after="120" w:line="240" w:lineRule="auto"/>
        <w:rPr>
          <w:rFonts w:ascii="Arial" w:hAnsi="Arial" w:cs="Arial"/>
          <w:b/>
          <w:bCs/>
          <w:sz w:val="20"/>
          <w:szCs w:val="20"/>
        </w:rPr>
      </w:pPr>
      <w:r>
        <w:rPr>
          <w:rFonts w:ascii="Arial" w:hAnsi="Arial" w:cs="Arial"/>
          <w:b/>
          <w:bCs/>
          <w:sz w:val="20"/>
          <w:szCs w:val="20"/>
        </w:rPr>
        <w:t>INSTRUÇÕES</w:t>
      </w:r>
    </w:p>
    <w:p w14:paraId="7025B790" w14:textId="5445C47D" w:rsidR="00A2658D" w:rsidRPr="00C84961" w:rsidRDefault="00C84961" w:rsidP="00C5338D">
      <w:pPr>
        <w:spacing w:before="120" w:after="120" w:line="240" w:lineRule="auto"/>
        <w:rPr>
          <w:rFonts w:ascii="Arial" w:hAnsi="Arial" w:cs="Arial"/>
          <w:sz w:val="20"/>
          <w:szCs w:val="20"/>
        </w:rPr>
      </w:pPr>
      <w:r w:rsidRPr="00C84961">
        <w:rPr>
          <w:rFonts w:ascii="Arial" w:hAnsi="Arial" w:cs="Arial"/>
          <w:sz w:val="20"/>
          <w:szCs w:val="20"/>
        </w:rPr>
        <w:t>Preencher todos os dados solicitados nos formulários.</w:t>
      </w:r>
    </w:p>
    <w:p w14:paraId="124A3E55" w14:textId="4CAECBA4" w:rsidR="00C84961" w:rsidRPr="00C84961" w:rsidRDefault="00C84961" w:rsidP="00C5338D">
      <w:pPr>
        <w:spacing w:before="120" w:after="120" w:line="240" w:lineRule="auto"/>
        <w:rPr>
          <w:rFonts w:ascii="Arial" w:hAnsi="Arial" w:cs="Arial"/>
          <w:sz w:val="20"/>
          <w:szCs w:val="20"/>
        </w:rPr>
      </w:pPr>
      <w:r w:rsidRPr="00C84961">
        <w:rPr>
          <w:rFonts w:ascii="Arial" w:hAnsi="Arial" w:cs="Arial"/>
          <w:sz w:val="20"/>
          <w:szCs w:val="20"/>
        </w:rPr>
        <w:t xml:space="preserve">Salvar em formato PDF, encaminhar para o </w:t>
      </w:r>
      <w:proofErr w:type="spellStart"/>
      <w:r w:rsidRPr="00C84961">
        <w:rPr>
          <w:rFonts w:ascii="Arial" w:hAnsi="Arial" w:cs="Arial"/>
          <w:sz w:val="20"/>
          <w:szCs w:val="20"/>
        </w:rPr>
        <w:t>email</w:t>
      </w:r>
      <w:proofErr w:type="spellEnd"/>
      <w:r w:rsidRPr="00C84961">
        <w:rPr>
          <w:rFonts w:ascii="Arial" w:hAnsi="Arial" w:cs="Arial"/>
          <w:sz w:val="20"/>
          <w:szCs w:val="20"/>
        </w:rPr>
        <w:t xml:space="preserve"> abaixo solicitando confirmação de recebimento:</w:t>
      </w:r>
    </w:p>
    <w:p w14:paraId="4C8DBD02" w14:textId="5F6587E9" w:rsidR="00C84961" w:rsidRPr="00C84961" w:rsidRDefault="00C84961" w:rsidP="00C5338D">
      <w:pPr>
        <w:spacing w:before="120" w:after="120" w:line="240" w:lineRule="auto"/>
        <w:rPr>
          <w:rFonts w:ascii="Arial" w:hAnsi="Arial" w:cs="Arial"/>
          <w:sz w:val="20"/>
          <w:szCs w:val="20"/>
        </w:rPr>
      </w:pPr>
      <w:hyperlink r:id="rId7" w:history="1">
        <w:r w:rsidRPr="00C84961">
          <w:rPr>
            <w:rStyle w:val="Hyperlink"/>
            <w:rFonts w:ascii="Arial" w:hAnsi="Arial" w:cs="Arial"/>
            <w:sz w:val="20"/>
            <w:szCs w:val="20"/>
          </w:rPr>
          <w:t>treinamento@animaprojetos.com.br</w:t>
        </w:r>
      </w:hyperlink>
    </w:p>
    <w:p w14:paraId="41520D04" w14:textId="77777777" w:rsidR="00A2658D" w:rsidRDefault="00A2658D" w:rsidP="00C5338D">
      <w:pPr>
        <w:spacing w:before="120" w:after="120" w:line="240" w:lineRule="auto"/>
        <w:rPr>
          <w:rFonts w:ascii="Arial" w:hAnsi="Arial" w:cs="Arial"/>
          <w:b/>
          <w:bCs/>
          <w:sz w:val="20"/>
          <w:szCs w:val="20"/>
        </w:rPr>
      </w:pPr>
    </w:p>
    <w:p w14:paraId="363F0576" w14:textId="551180C5" w:rsidR="007D0D2E" w:rsidRPr="00BF0B0B" w:rsidRDefault="00BF0B0B" w:rsidP="00A2658D">
      <w:pPr>
        <w:spacing w:before="120" w:after="120" w:line="240" w:lineRule="auto"/>
        <w:jc w:val="center"/>
        <w:rPr>
          <w:rFonts w:ascii="Arial" w:hAnsi="Arial" w:cs="Arial"/>
          <w:b/>
          <w:bCs/>
          <w:sz w:val="20"/>
          <w:szCs w:val="20"/>
        </w:rPr>
      </w:pPr>
      <w:r w:rsidRPr="00BF0B0B">
        <w:rPr>
          <w:rFonts w:ascii="Arial" w:hAnsi="Arial" w:cs="Arial"/>
          <w:b/>
          <w:bCs/>
          <w:sz w:val="20"/>
          <w:szCs w:val="20"/>
        </w:rPr>
        <w:t>INSCRIÇÃO</w:t>
      </w:r>
    </w:p>
    <w:p w14:paraId="7C8AD924" w14:textId="34788491" w:rsidR="00BF0B0B" w:rsidRDefault="006A6F0E" w:rsidP="00C5338D">
      <w:pPr>
        <w:spacing w:before="120" w:after="120" w:line="240" w:lineRule="auto"/>
        <w:rPr>
          <w:rFonts w:ascii="Arial" w:hAnsi="Arial" w:cs="Arial"/>
          <w:sz w:val="20"/>
          <w:szCs w:val="20"/>
        </w:rPr>
      </w:pPr>
      <w:r>
        <w:rPr>
          <w:rFonts w:ascii="Arial" w:hAnsi="Arial" w:cs="Arial"/>
          <w:sz w:val="20"/>
          <w:szCs w:val="20"/>
        </w:rPr>
        <w:t xml:space="preserve">[  ] </w:t>
      </w:r>
      <w:r w:rsidR="00A25440">
        <w:rPr>
          <w:rFonts w:ascii="Arial" w:hAnsi="Arial" w:cs="Arial"/>
          <w:sz w:val="20"/>
          <w:szCs w:val="20"/>
        </w:rPr>
        <w:t>Curso e certificação</w:t>
      </w:r>
      <w:r>
        <w:rPr>
          <w:rFonts w:ascii="Arial" w:hAnsi="Arial" w:cs="Arial"/>
          <w:sz w:val="20"/>
          <w:szCs w:val="20"/>
        </w:rPr>
        <w:t xml:space="preserve"> (inclui exame)</w:t>
      </w:r>
    </w:p>
    <w:p w14:paraId="1DA492FB" w14:textId="29B68824" w:rsidR="006A6F0E" w:rsidRDefault="006A6F0E" w:rsidP="00C5338D">
      <w:pPr>
        <w:spacing w:before="120" w:after="120" w:line="240" w:lineRule="auto"/>
        <w:rPr>
          <w:rFonts w:ascii="Arial" w:hAnsi="Arial" w:cs="Arial"/>
          <w:sz w:val="20"/>
          <w:szCs w:val="20"/>
        </w:rPr>
      </w:pPr>
      <w:r>
        <w:rPr>
          <w:rFonts w:ascii="Arial" w:hAnsi="Arial" w:cs="Arial"/>
          <w:sz w:val="20"/>
          <w:szCs w:val="20"/>
        </w:rPr>
        <w:t>[  ] Somente curso</w:t>
      </w:r>
    </w:p>
    <w:p w14:paraId="37562CEE" w14:textId="0E0978FD" w:rsidR="002E6F92" w:rsidRDefault="002E6F92" w:rsidP="00C5338D">
      <w:pPr>
        <w:spacing w:before="120" w:after="120" w:line="240" w:lineRule="auto"/>
        <w:rPr>
          <w:rFonts w:ascii="Arial" w:hAnsi="Arial" w:cs="Arial"/>
          <w:sz w:val="20"/>
          <w:szCs w:val="20"/>
        </w:rPr>
      </w:pPr>
      <w:r>
        <w:rPr>
          <w:rFonts w:ascii="Arial" w:hAnsi="Arial" w:cs="Arial"/>
          <w:sz w:val="20"/>
          <w:szCs w:val="20"/>
        </w:rPr>
        <w:t xml:space="preserve">Valores (válidos </w:t>
      </w:r>
      <w:r w:rsidR="005D7569">
        <w:rPr>
          <w:rFonts w:ascii="Arial" w:hAnsi="Arial" w:cs="Arial"/>
          <w:sz w:val="20"/>
          <w:szCs w:val="20"/>
        </w:rPr>
        <w:t xml:space="preserve">exclusivamente </w:t>
      </w:r>
      <w:r>
        <w:rPr>
          <w:rFonts w:ascii="Arial" w:hAnsi="Arial" w:cs="Arial"/>
          <w:sz w:val="20"/>
          <w:szCs w:val="20"/>
        </w:rPr>
        <w:t xml:space="preserve">para </w:t>
      </w:r>
      <w:r w:rsidR="005C2F30">
        <w:rPr>
          <w:rFonts w:ascii="Arial" w:hAnsi="Arial" w:cs="Arial"/>
          <w:sz w:val="20"/>
          <w:szCs w:val="20"/>
        </w:rPr>
        <w:t>esta turma</w:t>
      </w:r>
      <w:r>
        <w:rPr>
          <w:rFonts w:ascii="Arial" w:hAnsi="Arial" w:cs="Arial"/>
          <w:sz w:val="20"/>
          <w:szCs w:val="20"/>
        </w:rPr>
        <w:t>)</w:t>
      </w:r>
    </w:p>
    <w:tbl>
      <w:tblPr>
        <w:tblStyle w:val="Tabelacomgrade"/>
        <w:tblW w:w="0" w:type="auto"/>
        <w:jc w:val="center"/>
        <w:tblLook w:val="04A0" w:firstRow="1" w:lastRow="0" w:firstColumn="1" w:lastColumn="0" w:noHBand="0" w:noVBand="1"/>
      </w:tblPr>
      <w:tblGrid>
        <w:gridCol w:w="3209"/>
        <w:gridCol w:w="3209"/>
      </w:tblGrid>
      <w:tr w:rsidR="00E5188C" w:rsidRPr="0081391D" w14:paraId="2D910818" w14:textId="77777777" w:rsidTr="00F35DAD">
        <w:trPr>
          <w:jc w:val="center"/>
        </w:trPr>
        <w:tc>
          <w:tcPr>
            <w:tcW w:w="3209" w:type="dxa"/>
            <w:vAlign w:val="center"/>
          </w:tcPr>
          <w:p w14:paraId="3E24B5C2" w14:textId="391F9EBE" w:rsidR="00E5188C" w:rsidRPr="0081391D" w:rsidRDefault="00E5188C" w:rsidP="00F35DAD">
            <w:pPr>
              <w:spacing w:before="120" w:after="120"/>
              <w:jc w:val="center"/>
              <w:rPr>
                <w:rFonts w:ascii="Arial" w:hAnsi="Arial" w:cs="Arial"/>
                <w:b/>
                <w:bCs/>
                <w:sz w:val="20"/>
                <w:szCs w:val="20"/>
              </w:rPr>
            </w:pPr>
            <w:bookmarkStart w:id="0" w:name="_Hlk177652493"/>
            <w:r w:rsidRPr="0081391D">
              <w:rPr>
                <w:rFonts w:ascii="Arial" w:hAnsi="Arial" w:cs="Arial"/>
                <w:b/>
                <w:bCs/>
                <w:sz w:val="20"/>
                <w:szCs w:val="20"/>
              </w:rPr>
              <w:t>OPÇÃO</w:t>
            </w:r>
          </w:p>
        </w:tc>
        <w:tc>
          <w:tcPr>
            <w:tcW w:w="3209" w:type="dxa"/>
            <w:vAlign w:val="center"/>
          </w:tcPr>
          <w:p w14:paraId="215DA6B9" w14:textId="06237625" w:rsidR="00E5188C" w:rsidRPr="0081391D" w:rsidRDefault="00E5188C" w:rsidP="00F35DAD">
            <w:pPr>
              <w:spacing w:before="120" w:after="120"/>
              <w:jc w:val="center"/>
              <w:rPr>
                <w:rFonts w:ascii="Arial" w:hAnsi="Arial" w:cs="Arial"/>
                <w:b/>
                <w:bCs/>
                <w:sz w:val="20"/>
                <w:szCs w:val="20"/>
              </w:rPr>
            </w:pPr>
            <w:r>
              <w:rPr>
                <w:rFonts w:ascii="Arial" w:hAnsi="Arial" w:cs="Arial"/>
                <w:b/>
                <w:bCs/>
                <w:sz w:val="20"/>
                <w:szCs w:val="20"/>
              </w:rPr>
              <w:t>VALOR</w:t>
            </w:r>
          </w:p>
        </w:tc>
      </w:tr>
      <w:tr w:rsidR="00E5188C" w14:paraId="52BDB790" w14:textId="77777777" w:rsidTr="00F35DAD">
        <w:trPr>
          <w:jc w:val="center"/>
        </w:trPr>
        <w:tc>
          <w:tcPr>
            <w:tcW w:w="3209" w:type="dxa"/>
            <w:vAlign w:val="center"/>
          </w:tcPr>
          <w:p w14:paraId="2FF05457" w14:textId="4C6D9AFC" w:rsidR="00E5188C" w:rsidRDefault="00E5188C" w:rsidP="00F35DAD">
            <w:pPr>
              <w:spacing w:before="120" w:after="120"/>
              <w:jc w:val="center"/>
              <w:rPr>
                <w:rFonts w:ascii="Arial" w:hAnsi="Arial" w:cs="Arial"/>
                <w:sz w:val="20"/>
                <w:szCs w:val="20"/>
              </w:rPr>
            </w:pPr>
            <w:r>
              <w:rPr>
                <w:rFonts w:ascii="Arial" w:hAnsi="Arial" w:cs="Arial"/>
                <w:sz w:val="20"/>
                <w:szCs w:val="20"/>
              </w:rPr>
              <w:t>Curso e certificação</w:t>
            </w:r>
          </w:p>
        </w:tc>
        <w:tc>
          <w:tcPr>
            <w:tcW w:w="3209" w:type="dxa"/>
            <w:vAlign w:val="center"/>
          </w:tcPr>
          <w:p w14:paraId="31E05C5B" w14:textId="423767BB" w:rsidR="00E5188C" w:rsidRDefault="00E5188C" w:rsidP="00F35DAD">
            <w:pPr>
              <w:spacing w:before="120" w:after="120"/>
              <w:jc w:val="center"/>
              <w:rPr>
                <w:rFonts w:ascii="Arial" w:hAnsi="Arial" w:cs="Arial"/>
                <w:sz w:val="20"/>
                <w:szCs w:val="20"/>
              </w:rPr>
            </w:pPr>
            <w:r>
              <w:rPr>
                <w:rFonts w:ascii="Arial" w:hAnsi="Arial" w:cs="Arial"/>
                <w:sz w:val="20"/>
                <w:szCs w:val="20"/>
              </w:rPr>
              <w:t>R$ 6.500,00</w:t>
            </w:r>
          </w:p>
        </w:tc>
      </w:tr>
      <w:tr w:rsidR="00E5188C" w14:paraId="4D04AB85" w14:textId="77777777" w:rsidTr="00F35DAD">
        <w:trPr>
          <w:jc w:val="center"/>
        </w:trPr>
        <w:tc>
          <w:tcPr>
            <w:tcW w:w="3209" w:type="dxa"/>
            <w:vAlign w:val="center"/>
          </w:tcPr>
          <w:p w14:paraId="5337F2D1" w14:textId="3202CC55" w:rsidR="00E5188C" w:rsidRDefault="00E5188C" w:rsidP="00F35DAD">
            <w:pPr>
              <w:spacing w:before="120" w:after="120"/>
              <w:jc w:val="center"/>
              <w:rPr>
                <w:rFonts w:ascii="Arial" w:hAnsi="Arial" w:cs="Arial"/>
                <w:sz w:val="20"/>
                <w:szCs w:val="20"/>
              </w:rPr>
            </w:pPr>
            <w:r>
              <w:rPr>
                <w:rFonts w:ascii="Arial" w:hAnsi="Arial" w:cs="Arial"/>
                <w:sz w:val="20"/>
                <w:szCs w:val="20"/>
              </w:rPr>
              <w:t>Somente curso</w:t>
            </w:r>
          </w:p>
        </w:tc>
        <w:tc>
          <w:tcPr>
            <w:tcW w:w="3209" w:type="dxa"/>
            <w:vAlign w:val="center"/>
          </w:tcPr>
          <w:p w14:paraId="246B1E29" w14:textId="6EDC265C" w:rsidR="00E5188C" w:rsidRDefault="00E5188C" w:rsidP="00F35DAD">
            <w:pPr>
              <w:spacing w:before="120" w:after="120"/>
              <w:jc w:val="center"/>
              <w:rPr>
                <w:rFonts w:ascii="Arial" w:hAnsi="Arial" w:cs="Arial"/>
                <w:sz w:val="20"/>
                <w:szCs w:val="20"/>
              </w:rPr>
            </w:pPr>
            <w:r>
              <w:rPr>
                <w:rFonts w:ascii="Arial" w:hAnsi="Arial" w:cs="Arial"/>
                <w:sz w:val="20"/>
                <w:szCs w:val="20"/>
              </w:rPr>
              <w:t>R$ 5.200,00</w:t>
            </w:r>
          </w:p>
        </w:tc>
      </w:tr>
    </w:tbl>
    <w:bookmarkEnd w:id="0"/>
    <w:p w14:paraId="60B43FDA" w14:textId="3D916E12" w:rsidR="00CC6DEE" w:rsidRPr="0069558C" w:rsidRDefault="00CC6DEE" w:rsidP="00E5188C">
      <w:pPr>
        <w:spacing w:before="120" w:after="120" w:line="240" w:lineRule="auto"/>
        <w:rPr>
          <w:rFonts w:ascii="Arial" w:hAnsi="Arial" w:cs="Arial"/>
          <w:sz w:val="20"/>
          <w:szCs w:val="20"/>
        </w:rPr>
      </w:pPr>
      <w:r>
        <w:rPr>
          <w:rFonts w:ascii="Arial" w:hAnsi="Arial" w:cs="Arial"/>
          <w:sz w:val="20"/>
          <w:szCs w:val="20"/>
        </w:rPr>
        <w:t xml:space="preserve">Pagamento por boleto bancário, com </w:t>
      </w:r>
      <w:r w:rsidR="00E5188C">
        <w:rPr>
          <w:rFonts w:ascii="Arial" w:hAnsi="Arial" w:cs="Arial"/>
          <w:sz w:val="20"/>
          <w:szCs w:val="20"/>
        </w:rPr>
        <w:t xml:space="preserve">vencimento em </w:t>
      </w:r>
      <w:r w:rsidR="00E5188C">
        <w:rPr>
          <w:rFonts w:ascii="Arial" w:hAnsi="Arial" w:cs="Arial"/>
          <w:b/>
          <w:bCs/>
          <w:sz w:val="20"/>
          <w:szCs w:val="20"/>
        </w:rPr>
        <w:t>25</w:t>
      </w:r>
      <w:r w:rsidRPr="00530E59">
        <w:rPr>
          <w:rFonts w:ascii="Arial" w:hAnsi="Arial" w:cs="Arial"/>
          <w:b/>
          <w:bCs/>
          <w:sz w:val="20"/>
          <w:szCs w:val="20"/>
        </w:rPr>
        <w:t>/</w:t>
      </w:r>
      <w:r w:rsidR="00E5188C">
        <w:rPr>
          <w:rFonts w:ascii="Arial" w:hAnsi="Arial" w:cs="Arial"/>
          <w:b/>
          <w:bCs/>
          <w:sz w:val="20"/>
          <w:szCs w:val="20"/>
        </w:rPr>
        <w:t>11</w:t>
      </w:r>
      <w:r w:rsidRPr="00530E59">
        <w:rPr>
          <w:rFonts w:ascii="Arial" w:hAnsi="Arial" w:cs="Arial"/>
          <w:b/>
          <w:bCs/>
          <w:sz w:val="20"/>
          <w:szCs w:val="20"/>
        </w:rPr>
        <w:t>/2025</w:t>
      </w:r>
    </w:p>
    <w:p w14:paraId="6C4EEBCE" w14:textId="06195CCF" w:rsidR="00EA2834" w:rsidRDefault="00CC6DEE" w:rsidP="00C5338D">
      <w:pPr>
        <w:spacing w:before="120" w:after="120" w:line="240" w:lineRule="auto"/>
        <w:rPr>
          <w:rFonts w:ascii="Arial" w:hAnsi="Arial" w:cs="Arial"/>
          <w:sz w:val="20"/>
          <w:szCs w:val="20"/>
        </w:rPr>
      </w:pPr>
      <w:r>
        <w:rPr>
          <w:rFonts w:ascii="Arial" w:hAnsi="Arial" w:cs="Arial"/>
          <w:sz w:val="20"/>
          <w:szCs w:val="20"/>
        </w:rPr>
        <w:t>Nota fiscal</w:t>
      </w:r>
      <w:r w:rsidR="00AD2A1E">
        <w:rPr>
          <w:rFonts w:ascii="Arial" w:hAnsi="Arial" w:cs="Arial"/>
          <w:sz w:val="20"/>
          <w:szCs w:val="20"/>
        </w:rPr>
        <w:t>:</w:t>
      </w:r>
      <w:r>
        <w:rPr>
          <w:rFonts w:ascii="Arial" w:hAnsi="Arial" w:cs="Arial"/>
          <w:sz w:val="20"/>
          <w:szCs w:val="20"/>
        </w:rPr>
        <w:t xml:space="preserve"> será emitida apenas após o pagamento </w:t>
      </w:r>
      <w:r w:rsidR="00E5188C">
        <w:rPr>
          <w:rFonts w:ascii="Arial" w:hAnsi="Arial" w:cs="Arial"/>
          <w:sz w:val="20"/>
          <w:szCs w:val="20"/>
        </w:rPr>
        <w:t>do boleto</w:t>
      </w:r>
    </w:p>
    <w:p w14:paraId="1AC82E6C" w14:textId="77777777" w:rsidR="00EA2834" w:rsidRDefault="00EA2834" w:rsidP="00C5338D">
      <w:pPr>
        <w:spacing w:before="120" w:after="120" w:line="240" w:lineRule="auto"/>
        <w:rPr>
          <w:rFonts w:ascii="Arial" w:hAnsi="Arial" w:cs="Arial"/>
          <w:sz w:val="20"/>
          <w:szCs w:val="20"/>
        </w:rPr>
      </w:pPr>
    </w:p>
    <w:p w14:paraId="60B1A8FE" w14:textId="4361C60A" w:rsidR="000F22B6" w:rsidRPr="00D36884" w:rsidRDefault="00D36884" w:rsidP="00C5338D">
      <w:pPr>
        <w:spacing w:before="120" w:after="120" w:line="240" w:lineRule="auto"/>
        <w:rPr>
          <w:rFonts w:ascii="Arial" w:hAnsi="Arial" w:cs="Arial"/>
          <w:b/>
          <w:bCs/>
          <w:sz w:val="20"/>
          <w:szCs w:val="20"/>
        </w:rPr>
      </w:pPr>
      <w:r w:rsidRPr="00D36884">
        <w:rPr>
          <w:rFonts w:ascii="Arial" w:hAnsi="Arial" w:cs="Arial"/>
          <w:b/>
          <w:bCs/>
          <w:sz w:val="20"/>
          <w:szCs w:val="20"/>
        </w:rPr>
        <w:t>Dados para emissão de nota fiscal</w:t>
      </w:r>
    </w:p>
    <w:tbl>
      <w:tblPr>
        <w:tblStyle w:val="Tabelacomgrade"/>
        <w:tblW w:w="0" w:type="auto"/>
        <w:tblLook w:val="04A0" w:firstRow="1" w:lastRow="0" w:firstColumn="1" w:lastColumn="0" w:noHBand="0" w:noVBand="1"/>
      </w:tblPr>
      <w:tblGrid>
        <w:gridCol w:w="4106"/>
        <w:gridCol w:w="5522"/>
      </w:tblGrid>
      <w:tr w:rsidR="00D36884" w:rsidRPr="00C5338D" w14:paraId="75213890" w14:textId="77777777" w:rsidTr="009A4A77">
        <w:tc>
          <w:tcPr>
            <w:tcW w:w="4106" w:type="dxa"/>
          </w:tcPr>
          <w:p w14:paraId="7461D946" w14:textId="57EDA800" w:rsidR="00D36884" w:rsidRPr="00C5338D" w:rsidRDefault="00D36884" w:rsidP="009A4A77">
            <w:pPr>
              <w:spacing w:before="120" w:after="120"/>
              <w:rPr>
                <w:rFonts w:ascii="Arial" w:hAnsi="Arial" w:cs="Arial"/>
                <w:sz w:val="20"/>
                <w:szCs w:val="20"/>
              </w:rPr>
            </w:pPr>
            <w:r>
              <w:rPr>
                <w:rFonts w:ascii="Arial" w:hAnsi="Arial" w:cs="Arial"/>
                <w:sz w:val="20"/>
                <w:szCs w:val="20"/>
              </w:rPr>
              <w:t xml:space="preserve">Razão social </w:t>
            </w:r>
            <w:r w:rsidR="002F2282">
              <w:rPr>
                <w:rFonts w:ascii="Arial" w:hAnsi="Arial" w:cs="Arial"/>
                <w:sz w:val="20"/>
                <w:szCs w:val="20"/>
              </w:rPr>
              <w:t>(</w:t>
            </w:r>
            <w:r>
              <w:rPr>
                <w:rFonts w:ascii="Arial" w:hAnsi="Arial" w:cs="Arial"/>
                <w:sz w:val="20"/>
                <w:szCs w:val="20"/>
              </w:rPr>
              <w:t>ou nome para pessoa física)</w:t>
            </w:r>
          </w:p>
        </w:tc>
        <w:tc>
          <w:tcPr>
            <w:tcW w:w="5522" w:type="dxa"/>
          </w:tcPr>
          <w:p w14:paraId="68D95866" w14:textId="77777777" w:rsidR="00D36884" w:rsidRPr="00C5338D" w:rsidRDefault="00D36884" w:rsidP="009A4A77">
            <w:pPr>
              <w:spacing w:before="120" w:after="120"/>
              <w:rPr>
                <w:rFonts w:ascii="Arial" w:hAnsi="Arial" w:cs="Arial"/>
                <w:sz w:val="20"/>
                <w:szCs w:val="20"/>
              </w:rPr>
            </w:pPr>
          </w:p>
        </w:tc>
      </w:tr>
      <w:tr w:rsidR="00D36884" w:rsidRPr="00C5338D" w14:paraId="7DA67A1B" w14:textId="77777777" w:rsidTr="009A4A77">
        <w:tc>
          <w:tcPr>
            <w:tcW w:w="4106" w:type="dxa"/>
          </w:tcPr>
          <w:p w14:paraId="1683E1A7" w14:textId="00BC9B11" w:rsidR="00D36884" w:rsidRPr="00C5338D" w:rsidRDefault="00D36884" w:rsidP="009A4A77">
            <w:pPr>
              <w:spacing w:before="120" w:after="120"/>
              <w:rPr>
                <w:rFonts w:ascii="Arial" w:hAnsi="Arial" w:cs="Arial"/>
                <w:sz w:val="20"/>
                <w:szCs w:val="20"/>
              </w:rPr>
            </w:pPr>
            <w:r>
              <w:rPr>
                <w:rFonts w:ascii="Arial" w:hAnsi="Arial" w:cs="Arial"/>
                <w:sz w:val="20"/>
                <w:szCs w:val="20"/>
              </w:rPr>
              <w:t>CNPJ /CPF</w:t>
            </w:r>
          </w:p>
        </w:tc>
        <w:tc>
          <w:tcPr>
            <w:tcW w:w="5522" w:type="dxa"/>
          </w:tcPr>
          <w:p w14:paraId="5C748887" w14:textId="77777777" w:rsidR="00D36884" w:rsidRPr="00C5338D" w:rsidRDefault="00D36884" w:rsidP="009A4A77">
            <w:pPr>
              <w:spacing w:before="120" w:after="120"/>
              <w:rPr>
                <w:rFonts w:ascii="Arial" w:hAnsi="Arial" w:cs="Arial"/>
                <w:sz w:val="20"/>
                <w:szCs w:val="20"/>
              </w:rPr>
            </w:pPr>
          </w:p>
        </w:tc>
      </w:tr>
      <w:tr w:rsidR="00D36884" w:rsidRPr="00C5338D" w14:paraId="5514C3BB" w14:textId="77777777" w:rsidTr="009A4A77">
        <w:tc>
          <w:tcPr>
            <w:tcW w:w="4106" w:type="dxa"/>
          </w:tcPr>
          <w:p w14:paraId="2A7DE77E" w14:textId="77777777" w:rsidR="00D36884" w:rsidRPr="00C5338D" w:rsidRDefault="00D36884" w:rsidP="009A4A77">
            <w:pPr>
              <w:spacing w:before="120" w:after="120"/>
              <w:rPr>
                <w:rFonts w:ascii="Arial" w:hAnsi="Arial" w:cs="Arial"/>
                <w:sz w:val="20"/>
                <w:szCs w:val="20"/>
              </w:rPr>
            </w:pPr>
            <w:r w:rsidRPr="00C5338D">
              <w:rPr>
                <w:rFonts w:ascii="Arial" w:hAnsi="Arial" w:cs="Arial"/>
                <w:sz w:val="20"/>
                <w:szCs w:val="20"/>
              </w:rPr>
              <w:t xml:space="preserve">Endereço: </w:t>
            </w:r>
            <w:r>
              <w:rPr>
                <w:rFonts w:ascii="Arial" w:hAnsi="Arial" w:cs="Arial"/>
                <w:sz w:val="20"/>
                <w:szCs w:val="20"/>
              </w:rPr>
              <w:t>(</w:t>
            </w:r>
            <w:r w:rsidRPr="00C5338D">
              <w:rPr>
                <w:rFonts w:ascii="Arial" w:hAnsi="Arial" w:cs="Arial"/>
                <w:sz w:val="20"/>
                <w:szCs w:val="20"/>
              </w:rPr>
              <w:t>logradouro</w:t>
            </w:r>
            <w:r>
              <w:rPr>
                <w:rFonts w:ascii="Arial" w:hAnsi="Arial" w:cs="Arial"/>
                <w:sz w:val="20"/>
                <w:szCs w:val="20"/>
              </w:rPr>
              <w:t>,</w:t>
            </w:r>
            <w:r w:rsidRPr="00C5338D">
              <w:rPr>
                <w:rFonts w:ascii="Arial" w:hAnsi="Arial" w:cs="Arial"/>
                <w:sz w:val="20"/>
                <w:szCs w:val="20"/>
              </w:rPr>
              <w:t xml:space="preserve"> </w:t>
            </w:r>
            <w:proofErr w:type="gramStart"/>
            <w:r w:rsidRPr="00C5338D">
              <w:rPr>
                <w:rFonts w:ascii="Arial" w:hAnsi="Arial" w:cs="Arial"/>
                <w:sz w:val="20"/>
                <w:szCs w:val="20"/>
              </w:rPr>
              <w:t>n</w:t>
            </w:r>
            <w:r w:rsidRPr="00C5338D">
              <w:rPr>
                <w:rFonts w:ascii="Arial" w:hAnsi="Arial" w:cs="Arial"/>
                <w:sz w:val="20"/>
                <w:szCs w:val="20"/>
                <w:vertAlign w:val="superscript"/>
              </w:rPr>
              <w:t>o</w:t>
            </w:r>
            <w:r>
              <w:rPr>
                <w:rFonts w:ascii="Arial" w:hAnsi="Arial" w:cs="Arial"/>
                <w:sz w:val="20"/>
                <w:szCs w:val="20"/>
                <w:vertAlign w:val="superscript"/>
              </w:rPr>
              <w:t>,</w:t>
            </w:r>
            <w:r>
              <w:rPr>
                <w:rFonts w:ascii="Arial" w:hAnsi="Arial" w:cs="Arial"/>
                <w:sz w:val="20"/>
                <w:szCs w:val="20"/>
              </w:rPr>
              <w:t>,</w:t>
            </w:r>
            <w:proofErr w:type="gramEnd"/>
            <w:r>
              <w:rPr>
                <w:rFonts w:ascii="Arial" w:hAnsi="Arial" w:cs="Arial"/>
                <w:sz w:val="20"/>
                <w:szCs w:val="20"/>
              </w:rPr>
              <w:t xml:space="preserve"> complemento, bairro)</w:t>
            </w:r>
          </w:p>
        </w:tc>
        <w:tc>
          <w:tcPr>
            <w:tcW w:w="5522" w:type="dxa"/>
          </w:tcPr>
          <w:p w14:paraId="3B26A856" w14:textId="77777777" w:rsidR="00D36884" w:rsidRPr="00C5338D" w:rsidRDefault="00D36884" w:rsidP="009A4A77">
            <w:pPr>
              <w:spacing w:before="120" w:after="120"/>
              <w:rPr>
                <w:rFonts w:ascii="Arial" w:hAnsi="Arial" w:cs="Arial"/>
                <w:sz w:val="20"/>
                <w:szCs w:val="20"/>
              </w:rPr>
            </w:pPr>
          </w:p>
        </w:tc>
      </w:tr>
      <w:tr w:rsidR="00D36884" w:rsidRPr="00C5338D" w14:paraId="6A7ED95C" w14:textId="77777777" w:rsidTr="009A4A77">
        <w:tc>
          <w:tcPr>
            <w:tcW w:w="4106" w:type="dxa"/>
          </w:tcPr>
          <w:p w14:paraId="18A5CAA2" w14:textId="77777777" w:rsidR="00D36884" w:rsidRPr="00C5338D" w:rsidRDefault="00D36884" w:rsidP="009A4A77">
            <w:pPr>
              <w:spacing w:before="120" w:after="120"/>
              <w:rPr>
                <w:rFonts w:ascii="Arial" w:hAnsi="Arial" w:cs="Arial"/>
                <w:sz w:val="20"/>
                <w:szCs w:val="20"/>
              </w:rPr>
            </w:pPr>
            <w:r>
              <w:rPr>
                <w:rFonts w:ascii="Arial" w:hAnsi="Arial" w:cs="Arial"/>
                <w:sz w:val="20"/>
                <w:szCs w:val="20"/>
              </w:rPr>
              <w:t>Endereço: cidade e UF</w:t>
            </w:r>
          </w:p>
        </w:tc>
        <w:tc>
          <w:tcPr>
            <w:tcW w:w="5522" w:type="dxa"/>
          </w:tcPr>
          <w:p w14:paraId="2B5B5955" w14:textId="77777777" w:rsidR="00D36884" w:rsidRPr="00C5338D" w:rsidRDefault="00D36884" w:rsidP="009A4A77">
            <w:pPr>
              <w:spacing w:before="120" w:after="120"/>
              <w:rPr>
                <w:rFonts w:ascii="Arial" w:hAnsi="Arial" w:cs="Arial"/>
                <w:sz w:val="20"/>
                <w:szCs w:val="20"/>
              </w:rPr>
            </w:pPr>
          </w:p>
        </w:tc>
      </w:tr>
      <w:tr w:rsidR="00D36884" w:rsidRPr="00C5338D" w14:paraId="536ED484" w14:textId="77777777" w:rsidTr="009A4A77">
        <w:tc>
          <w:tcPr>
            <w:tcW w:w="4106" w:type="dxa"/>
          </w:tcPr>
          <w:p w14:paraId="1F658334" w14:textId="77777777" w:rsidR="00D36884" w:rsidRPr="00C5338D" w:rsidRDefault="00D36884" w:rsidP="009A4A77">
            <w:pPr>
              <w:spacing w:before="120" w:after="120"/>
              <w:rPr>
                <w:rFonts w:ascii="Arial" w:hAnsi="Arial" w:cs="Arial"/>
                <w:sz w:val="20"/>
                <w:szCs w:val="20"/>
              </w:rPr>
            </w:pPr>
            <w:r>
              <w:rPr>
                <w:rFonts w:ascii="Arial" w:hAnsi="Arial" w:cs="Arial"/>
                <w:sz w:val="20"/>
                <w:szCs w:val="20"/>
              </w:rPr>
              <w:t>Endereço: CEP</w:t>
            </w:r>
          </w:p>
        </w:tc>
        <w:tc>
          <w:tcPr>
            <w:tcW w:w="5522" w:type="dxa"/>
          </w:tcPr>
          <w:p w14:paraId="14672122" w14:textId="77777777" w:rsidR="00D36884" w:rsidRPr="00C5338D" w:rsidRDefault="00D36884" w:rsidP="009A4A77">
            <w:pPr>
              <w:spacing w:before="120" w:after="120"/>
              <w:rPr>
                <w:rFonts w:ascii="Arial" w:hAnsi="Arial" w:cs="Arial"/>
                <w:sz w:val="20"/>
                <w:szCs w:val="20"/>
              </w:rPr>
            </w:pPr>
          </w:p>
        </w:tc>
      </w:tr>
      <w:tr w:rsidR="00D36884" w:rsidRPr="00C5338D" w14:paraId="7D79A75E" w14:textId="77777777" w:rsidTr="009A4A77">
        <w:tc>
          <w:tcPr>
            <w:tcW w:w="4106" w:type="dxa"/>
          </w:tcPr>
          <w:p w14:paraId="5DDBAA83" w14:textId="77777777" w:rsidR="00D36884" w:rsidRPr="00C5338D" w:rsidRDefault="00D36884" w:rsidP="009A4A77">
            <w:pPr>
              <w:spacing w:before="120" w:after="120"/>
              <w:rPr>
                <w:rFonts w:ascii="Arial" w:hAnsi="Arial" w:cs="Arial"/>
                <w:sz w:val="20"/>
                <w:szCs w:val="20"/>
              </w:rPr>
            </w:pPr>
            <w:r>
              <w:rPr>
                <w:rFonts w:ascii="Arial" w:hAnsi="Arial" w:cs="Arial"/>
                <w:sz w:val="20"/>
                <w:szCs w:val="20"/>
              </w:rPr>
              <w:t>Telefone</w:t>
            </w:r>
          </w:p>
        </w:tc>
        <w:tc>
          <w:tcPr>
            <w:tcW w:w="5522" w:type="dxa"/>
          </w:tcPr>
          <w:p w14:paraId="4F294645" w14:textId="77777777" w:rsidR="00D36884" w:rsidRPr="00C5338D" w:rsidRDefault="00D36884" w:rsidP="009A4A77">
            <w:pPr>
              <w:spacing w:before="120" w:after="120"/>
              <w:rPr>
                <w:rFonts w:ascii="Arial" w:hAnsi="Arial" w:cs="Arial"/>
                <w:sz w:val="20"/>
                <w:szCs w:val="20"/>
              </w:rPr>
            </w:pPr>
          </w:p>
        </w:tc>
      </w:tr>
      <w:tr w:rsidR="00D36884" w:rsidRPr="00C5338D" w14:paraId="33B5CD39" w14:textId="77777777" w:rsidTr="009A4A77">
        <w:tc>
          <w:tcPr>
            <w:tcW w:w="4106" w:type="dxa"/>
          </w:tcPr>
          <w:p w14:paraId="7E375B2C" w14:textId="6DA9F242" w:rsidR="00D36884" w:rsidRDefault="00E5188C" w:rsidP="009A4A77">
            <w:pPr>
              <w:spacing w:before="120" w:after="120"/>
              <w:rPr>
                <w:rFonts w:ascii="Arial" w:hAnsi="Arial" w:cs="Arial"/>
                <w:sz w:val="20"/>
                <w:szCs w:val="20"/>
              </w:rPr>
            </w:pPr>
            <w:r>
              <w:rPr>
                <w:rFonts w:ascii="Arial" w:hAnsi="Arial" w:cs="Arial"/>
                <w:sz w:val="20"/>
                <w:szCs w:val="20"/>
              </w:rPr>
              <w:t>Email</w:t>
            </w:r>
          </w:p>
        </w:tc>
        <w:tc>
          <w:tcPr>
            <w:tcW w:w="5522" w:type="dxa"/>
          </w:tcPr>
          <w:p w14:paraId="2CB19535" w14:textId="77777777" w:rsidR="00D36884" w:rsidRPr="00C5338D" w:rsidRDefault="00D36884" w:rsidP="009A4A77">
            <w:pPr>
              <w:spacing w:before="120" w:after="120"/>
              <w:rPr>
                <w:rFonts w:ascii="Arial" w:hAnsi="Arial" w:cs="Arial"/>
                <w:sz w:val="20"/>
                <w:szCs w:val="20"/>
              </w:rPr>
            </w:pPr>
          </w:p>
        </w:tc>
      </w:tr>
    </w:tbl>
    <w:p w14:paraId="435B9F19" w14:textId="77777777" w:rsidR="00C750AC" w:rsidRDefault="00C84961" w:rsidP="00C5338D">
      <w:pPr>
        <w:spacing w:before="120" w:after="120" w:line="240" w:lineRule="auto"/>
        <w:rPr>
          <w:rFonts w:ascii="Arial" w:hAnsi="Arial" w:cs="Arial"/>
          <w:b/>
          <w:bCs/>
          <w:sz w:val="20"/>
          <w:szCs w:val="20"/>
        </w:rPr>
      </w:pPr>
      <w:r>
        <w:rPr>
          <w:rFonts w:ascii="Arial" w:hAnsi="Arial" w:cs="Arial"/>
          <w:b/>
          <w:bCs/>
          <w:sz w:val="20"/>
          <w:szCs w:val="20"/>
        </w:rPr>
        <w:br w:type="column"/>
      </w:r>
    </w:p>
    <w:p w14:paraId="271EC90D" w14:textId="0CD786D0" w:rsidR="00C5338D" w:rsidRPr="0047672C" w:rsidRDefault="00C5338D" w:rsidP="00C5338D">
      <w:pPr>
        <w:spacing w:before="120" w:after="120" w:line="240" w:lineRule="auto"/>
        <w:rPr>
          <w:rFonts w:ascii="Arial" w:hAnsi="Arial" w:cs="Arial"/>
          <w:b/>
          <w:bCs/>
          <w:sz w:val="20"/>
          <w:szCs w:val="20"/>
        </w:rPr>
      </w:pPr>
      <w:r w:rsidRPr="0047672C">
        <w:rPr>
          <w:rFonts w:ascii="Arial" w:hAnsi="Arial" w:cs="Arial"/>
          <w:b/>
          <w:bCs/>
          <w:sz w:val="20"/>
          <w:szCs w:val="20"/>
        </w:rPr>
        <w:t>Dados pessoais</w:t>
      </w:r>
      <w:r w:rsidR="00DF7B78">
        <w:rPr>
          <w:rFonts w:ascii="Arial" w:hAnsi="Arial" w:cs="Arial"/>
          <w:b/>
          <w:bCs/>
          <w:sz w:val="20"/>
          <w:szCs w:val="20"/>
        </w:rPr>
        <w:t>/residenciais</w:t>
      </w:r>
    </w:p>
    <w:tbl>
      <w:tblPr>
        <w:tblStyle w:val="Tabelacomgrade"/>
        <w:tblW w:w="0" w:type="auto"/>
        <w:tblLook w:val="04A0" w:firstRow="1" w:lastRow="0" w:firstColumn="1" w:lastColumn="0" w:noHBand="0" w:noVBand="1"/>
      </w:tblPr>
      <w:tblGrid>
        <w:gridCol w:w="4106"/>
        <w:gridCol w:w="5522"/>
      </w:tblGrid>
      <w:tr w:rsidR="00C5338D" w:rsidRPr="00C5338D" w14:paraId="42BC1BCA" w14:textId="77777777" w:rsidTr="00C5338D">
        <w:tc>
          <w:tcPr>
            <w:tcW w:w="4106" w:type="dxa"/>
          </w:tcPr>
          <w:p w14:paraId="055236DB" w14:textId="725CA891" w:rsidR="00C5338D" w:rsidRDefault="005E7FF7" w:rsidP="00C5338D">
            <w:pPr>
              <w:spacing w:before="120" w:after="120"/>
              <w:rPr>
                <w:rFonts w:ascii="Arial" w:hAnsi="Arial" w:cs="Arial"/>
                <w:sz w:val="20"/>
                <w:szCs w:val="20"/>
              </w:rPr>
            </w:pPr>
            <w:r>
              <w:rPr>
                <w:rFonts w:ascii="Arial" w:hAnsi="Arial" w:cs="Arial"/>
                <w:sz w:val="20"/>
                <w:szCs w:val="20"/>
              </w:rPr>
              <w:t>Registro</w:t>
            </w:r>
            <w:r w:rsidR="00C5338D" w:rsidRPr="00C5338D">
              <w:rPr>
                <w:rFonts w:ascii="Arial" w:hAnsi="Arial" w:cs="Arial"/>
                <w:sz w:val="20"/>
                <w:szCs w:val="20"/>
              </w:rPr>
              <w:t xml:space="preserve"> AEE</w:t>
            </w:r>
          </w:p>
          <w:p w14:paraId="324853FB" w14:textId="50932CE6" w:rsidR="005E7FF7" w:rsidRPr="00C5338D" w:rsidRDefault="005E7FF7" w:rsidP="00C5338D">
            <w:pPr>
              <w:spacing w:before="120" w:after="120"/>
              <w:rPr>
                <w:rFonts w:ascii="Arial" w:hAnsi="Arial" w:cs="Arial"/>
                <w:sz w:val="20"/>
                <w:szCs w:val="20"/>
              </w:rPr>
            </w:pPr>
            <w:r w:rsidRPr="005E7FF7">
              <w:rPr>
                <w:rFonts w:ascii="Arial" w:hAnsi="Arial" w:cs="Arial"/>
                <w:sz w:val="16"/>
                <w:szCs w:val="16"/>
              </w:rPr>
              <w:t>[Caso já possua registro na AEE. Importante para evitar duplo registro]</w:t>
            </w:r>
          </w:p>
        </w:tc>
        <w:tc>
          <w:tcPr>
            <w:tcW w:w="5522" w:type="dxa"/>
          </w:tcPr>
          <w:p w14:paraId="1BCA80CE" w14:textId="77777777" w:rsidR="00C5338D" w:rsidRPr="00C5338D" w:rsidRDefault="00C5338D" w:rsidP="00C5338D">
            <w:pPr>
              <w:spacing w:before="120" w:after="120"/>
              <w:rPr>
                <w:rFonts w:ascii="Arial" w:hAnsi="Arial" w:cs="Arial"/>
                <w:sz w:val="20"/>
                <w:szCs w:val="20"/>
              </w:rPr>
            </w:pPr>
          </w:p>
        </w:tc>
      </w:tr>
      <w:tr w:rsidR="00C5338D" w:rsidRPr="00C5338D" w14:paraId="4B4F28BF" w14:textId="77777777" w:rsidTr="00C5338D">
        <w:tc>
          <w:tcPr>
            <w:tcW w:w="4106" w:type="dxa"/>
          </w:tcPr>
          <w:p w14:paraId="4582F860" w14:textId="67C42A7F" w:rsidR="00C5338D" w:rsidRPr="00C5338D" w:rsidRDefault="00C5338D" w:rsidP="00C5338D">
            <w:pPr>
              <w:spacing w:before="120" w:after="120"/>
              <w:rPr>
                <w:rFonts w:ascii="Arial" w:hAnsi="Arial" w:cs="Arial"/>
                <w:sz w:val="20"/>
                <w:szCs w:val="20"/>
              </w:rPr>
            </w:pPr>
            <w:r w:rsidRPr="00C5338D">
              <w:rPr>
                <w:rFonts w:ascii="Arial" w:hAnsi="Arial" w:cs="Arial"/>
                <w:sz w:val="20"/>
                <w:szCs w:val="20"/>
              </w:rPr>
              <w:t>Nome completo</w:t>
            </w:r>
          </w:p>
        </w:tc>
        <w:tc>
          <w:tcPr>
            <w:tcW w:w="5522" w:type="dxa"/>
          </w:tcPr>
          <w:p w14:paraId="4C7F50E4" w14:textId="77777777" w:rsidR="00C5338D" w:rsidRPr="00C5338D" w:rsidRDefault="00C5338D" w:rsidP="00C5338D">
            <w:pPr>
              <w:spacing w:before="120" w:after="120"/>
              <w:rPr>
                <w:rFonts w:ascii="Arial" w:hAnsi="Arial" w:cs="Arial"/>
                <w:sz w:val="20"/>
                <w:szCs w:val="20"/>
              </w:rPr>
            </w:pPr>
          </w:p>
        </w:tc>
      </w:tr>
      <w:tr w:rsidR="00C5338D" w:rsidRPr="00C5338D" w14:paraId="17B33149" w14:textId="77777777" w:rsidTr="00C5338D">
        <w:tc>
          <w:tcPr>
            <w:tcW w:w="4106" w:type="dxa"/>
          </w:tcPr>
          <w:p w14:paraId="36DB1322" w14:textId="6E078A70" w:rsidR="00C5338D" w:rsidRPr="00C5338D" w:rsidRDefault="00C5338D" w:rsidP="00C5338D">
            <w:pPr>
              <w:spacing w:before="120" w:after="120"/>
              <w:rPr>
                <w:rFonts w:ascii="Arial" w:hAnsi="Arial" w:cs="Arial"/>
                <w:sz w:val="20"/>
                <w:szCs w:val="20"/>
              </w:rPr>
            </w:pPr>
            <w:r w:rsidRPr="00C5338D">
              <w:rPr>
                <w:rFonts w:ascii="Arial" w:hAnsi="Arial" w:cs="Arial"/>
                <w:sz w:val="20"/>
                <w:szCs w:val="20"/>
              </w:rPr>
              <w:t xml:space="preserve">Nome </w:t>
            </w:r>
            <w:r>
              <w:rPr>
                <w:rFonts w:ascii="Arial" w:hAnsi="Arial" w:cs="Arial"/>
                <w:sz w:val="20"/>
                <w:szCs w:val="20"/>
              </w:rPr>
              <w:t>a</w:t>
            </w:r>
            <w:r w:rsidRPr="00C5338D">
              <w:rPr>
                <w:rFonts w:ascii="Arial" w:hAnsi="Arial" w:cs="Arial"/>
                <w:sz w:val="20"/>
                <w:szCs w:val="20"/>
              </w:rPr>
              <w:t xml:space="preserve"> constar no certificado</w:t>
            </w:r>
          </w:p>
        </w:tc>
        <w:tc>
          <w:tcPr>
            <w:tcW w:w="5522" w:type="dxa"/>
          </w:tcPr>
          <w:p w14:paraId="0D79E0D6" w14:textId="77777777" w:rsidR="00C5338D" w:rsidRPr="00C5338D" w:rsidRDefault="00C5338D" w:rsidP="00C5338D">
            <w:pPr>
              <w:spacing w:before="120" w:after="120"/>
              <w:rPr>
                <w:rFonts w:ascii="Arial" w:hAnsi="Arial" w:cs="Arial"/>
                <w:sz w:val="20"/>
                <w:szCs w:val="20"/>
              </w:rPr>
            </w:pPr>
          </w:p>
        </w:tc>
      </w:tr>
      <w:tr w:rsidR="00C5338D" w:rsidRPr="00C5338D" w14:paraId="21E72657" w14:textId="77777777" w:rsidTr="00C5338D">
        <w:tc>
          <w:tcPr>
            <w:tcW w:w="4106" w:type="dxa"/>
          </w:tcPr>
          <w:p w14:paraId="50767232" w14:textId="11185DA9" w:rsidR="00C5338D" w:rsidRPr="00C5338D" w:rsidRDefault="00C5338D" w:rsidP="00C5338D">
            <w:pPr>
              <w:spacing w:before="120" w:after="120"/>
              <w:rPr>
                <w:rFonts w:ascii="Arial" w:hAnsi="Arial" w:cs="Arial"/>
                <w:sz w:val="20"/>
                <w:szCs w:val="20"/>
              </w:rPr>
            </w:pPr>
            <w:r w:rsidRPr="00C5338D">
              <w:rPr>
                <w:rFonts w:ascii="Arial" w:hAnsi="Arial" w:cs="Arial"/>
                <w:sz w:val="20"/>
                <w:szCs w:val="20"/>
              </w:rPr>
              <w:t xml:space="preserve">Endereço: </w:t>
            </w:r>
            <w:r>
              <w:rPr>
                <w:rFonts w:ascii="Arial" w:hAnsi="Arial" w:cs="Arial"/>
                <w:sz w:val="20"/>
                <w:szCs w:val="20"/>
              </w:rPr>
              <w:t>(</w:t>
            </w:r>
            <w:r w:rsidRPr="00C5338D">
              <w:rPr>
                <w:rFonts w:ascii="Arial" w:hAnsi="Arial" w:cs="Arial"/>
                <w:sz w:val="20"/>
                <w:szCs w:val="20"/>
              </w:rPr>
              <w:t>logradouro</w:t>
            </w:r>
            <w:r>
              <w:rPr>
                <w:rFonts w:ascii="Arial" w:hAnsi="Arial" w:cs="Arial"/>
                <w:sz w:val="20"/>
                <w:szCs w:val="20"/>
              </w:rPr>
              <w:t>,</w:t>
            </w:r>
            <w:r w:rsidRPr="00C5338D">
              <w:rPr>
                <w:rFonts w:ascii="Arial" w:hAnsi="Arial" w:cs="Arial"/>
                <w:sz w:val="20"/>
                <w:szCs w:val="20"/>
              </w:rPr>
              <w:t xml:space="preserve"> </w:t>
            </w:r>
            <w:proofErr w:type="gramStart"/>
            <w:r w:rsidRPr="00C5338D">
              <w:rPr>
                <w:rFonts w:ascii="Arial" w:hAnsi="Arial" w:cs="Arial"/>
                <w:sz w:val="20"/>
                <w:szCs w:val="20"/>
              </w:rPr>
              <w:t>n</w:t>
            </w:r>
            <w:r w:rsidRPr="00C5338D">
              <w:rPr>
                <w:rFonts w:ascii="Arial" w:hAnsi="Arial" w:cs="Arial"/>
                <w:sz w:val="20"/>
                <w:szCs w:val="20"/>
                <w:vertAlign w:val="superscript"/>
              </w:rPr>
              <w:t>o</w:t>
            </w:r>
            <w:r>
              <w:rPr>
                <w:rFonts w:ascii="Arial" w:hAnsi="Arial" w:cs="Arial"/>
                <w:sz w:val="20"/>
                <w:szCs w:val="20"/>
                <w:vertAlign w:val="superscript"/>
              </w:rPr>
              <w:t>,</w:t>
            </w:r>
            <w:r>
              <w:rPr>
                <w:rFonts w:ascii="Arial" w:hAnsi="Arial" w:cs="Arial"/>
                <w:sz w:val="20"/>
                <w:szCs w:val="20"/>
              </w:rPr>
              <w:t>,</w:t>
            </w:r>
            <w:proofErr w:type="gramEnd"/>
            <w:r>
              <w:rPr>
                <w:rFonts w:ascii="Arial" w:hAnsi="Arial" w:cs="Arial"/>
                <w:sz w:val="20"/>
                <w:szCs w:val="20"/>
              </w:rPr>
              <w:t xml:space="preserve"> complemento, bairro)</w:t>
            </w:r>
          </w:p>
        </w:tc>
        <w:tc>
          <w:tcPr>
            <w:tcW w:w="5522" w:type="dxa"/>
          </w:tcPr>
          <w:p w14:paraId="6B07B63D" w14:textId="77777777" w:rsidR="00C5338D" w:rsidRPr="00C5338D" w:rsidRDefault="00C5338D" w:rsidP="00C5338D">
            <w:pPr>
              <w:spacing w:before="120" w:after="120"/>
              <w:rPr>
                <w:rFonts w:ascii="Arial" w:hAnsi="Arial" w:cs="Arial"/>
                <w:sz w:val="20"/>
                <w:szCs w:val="20"/>
              </w:rPr>
            </w:pPr>
          </w:p>
        </w:tc>
      </w:tr>
      <w:tr w:rsidR="00C5338D" w:rsidRPr="00C5338D" w14:paraId="56FA6D79" w14:textId="77777777" w:rsidTr="00C5338D">
        <w:tc>
          <w:tcPr>
            <w:tcW w:w="4106" w:type="dxa"/>
          </w:tcPr>
          <w:p w14:paraId="3BB6ABE6" w14:textId="6ECDE6F2" w:rsidR="00C5338D" w:rsidRPr="00C5338D" w:rsidRDefault="00C5338D" w:rsidP="00C5338D">
            <w:pPr>
              <w:spacing w:before="120" w:after="120"/>
              <w:rPr>
                <w:rFonts w:ascii="Arial" w:hAnsi="Arial" w:cs="Arial"/>
                <w:sz w:val="20"/>
                <w:szCs w:val="20"/>
              </w:rPr>
            </w:pPr>
            <w:r>
              <w:rPr>
                <w:rFonts w:ascii="Arial" w:hAnsi="Arial" w:cs="Arial"/>
                <w:sz w:val="20"/>
                <w:szCs w:val="20"/>
              </w:rPr>
              <w:t>Endereço: cidade e UF</w:t>
            </w:r>
          </w:p>
        </w:tc>
        <w:tc>
          <w:tcPr>
            <w:tcW w:w="5522" w:type="dxa"/>
          </w:tcPr>
          <w:p w14:paraId="69ED7DA7" w14:textId="77777777" w:rsidR="00C5338D" w:rsidRPr="00C5338D" w:rsidRDefault="00C5338D" w:rsidP="00C5338D">
            <w:pPr>
              <w:spacing w:before="120" w:after="120"/>
              <w:rPr>
                <w:rFonts w:ascii="Arial" w:hAnsi="Arial" w:cs="Arial"/>
                <w:sz w:val="20"/>
                <w:szCs w:val="20"/>
              </w:rPr>
            </w:pPr>
          </w:p>
        </w:tc>
      </w:tr>
      <w:tr w:rsidR="00C5338D" w:rsidRPr="00C5338D" w14:paraId="6FBA9C77" w14:textId="77777777" w:rsidTr="00C5338D">
        <w:tc>
          <w:tcPr>
            <w:tcW w:w="4106" w:type="dxa"/>
          </w:tcPr>
          <w:p w14:paraId="604693D2" w14:textId="6C21C7D9" w:rsidR="00C5338D" w:rsidRPr="00C5338D" w:rsidRDefault="00C5338D" w:rsidP="00C5338D">
            <w:pPr>
              <w:spacing w:before="120" w:after="120"/>
              <w:rPr>
                <w:rFonts w:ascii="Arial" w:hAnsi="Arial" w:cs="Arial"/>
                <w:sz w:val="20"/>
                <w:szCs w:val="20"/>
              </w:rPr>
            </w:pPr>
            <w:r>
              <w:rPr>
                <w:rFonts w:ascii="Arial" w:hAnsi="Arial" w:cs="Arial"/>
                <w:sz w:val="20"/>
                <w:szCs w:val="20"/>
              </w:rPr>
              <w:t>Endereço: CEP</w:t>
            </w:r>
          </w:p>
        </w:tc>
        <w:tc>
          <w:tcPr>
            <w:tcW w:w="5522" w:type="dxa"/>
          </w:tcPr>
          <w:p w14:paraId="0EA1C977" w14:textId="77777777" w:rsidR="00C5338D" w:rsidRPr="00C5338D" w:rsidRDefault="00C5338D" w:rsidP="00C5338D">
            <w:pPr>
              <w:spacing w:before="120" w:after="120"/>
              <w:rPr>
                <w:rFonts w:ascii="Arial" w:hAnsi="Arial" w:cs="Arial"/>
                <w:sz w:val="20"/>
                <w:szCs w:val="20"/>
              </w:rPr>
            </w:pPr>
          </w:p>
        </w:tc>
      </w:tr>
      <w:tr w:rsidR="00C5338D" w:rsidRPr="00C5338D" w14:paraId="1572FFF4" w14:textId="77777777" w:rsidTr="00C5338D">
        <w:tc>
          <w:tcPr>
            <w:tcW w:w="4106" w:type="dxa"/>
          </w:tcPr>
          <w:p w14:paraId="651170F2" w14:textId="641F9E17" w:rsidR="00C5338D" w:rsidRPr="00C5338D" w:rsidRDefault="00C5338D" w:rsidP="00C5338D">
            <w:pPr>
              <w:spacing w:before="120" w:after="120"/>
              <w:rPr>
                <w:rFonts w:ascii="Arial" w:hAnsi="Arial" w:cs="Arial"/>
                <w:sz w:val="20"/>
                <w:szCs w:val="20"/>
              </w:rPr>
            </w:pPr>
            <w:r>
              <w:rPr>
                <w:rFonts w:ascii="Arial" w:hAnsi="Arial" w:cs="Arial"/>
                <w:sz w:val="20"/>
                <w:szCs w:val="20"/>
              </w:rPr>
              <w:t>Telefone</w:t>
            </w:r>
          </w:p>
        </w:tc>
        <w:tc>
          <w:tcPr>
            <w:tcW w:w="5522" w:type="dxa"/>
          </w:tcPr>
          <w:p w14:paraId="6926ED85" w14:textId="77777777" w:rsidR="00C5338D" w:rsidRPr="00C5338D" w:rsidRDefault="00C5338D" w:rsidP="00C5338D">
            <w:pPr>
              <w:spacing w:before="120" w:after="120"/>
              <w:rPr>
                <w:rFonts w:ascii="Arial" w:hAnsi="Arial" w:cs="Arial"/>
                <w:sz w:val="20"/>
                <w:szCs w:val="20"/>
              </w:rPr>
            </w:pPr>
          </w:p>
        </w:tc>
      </w:tr>
      <w:tr w:rsidR="00C5338D" w:rsidRPr="00C5338D" w14:paraId="40CFA4B8" w14:textId="77777777" w:rsidTr="00C5338D">
        <w:tc>
          <w:tcPr>
            <w:tcW w:w="4106" w:type="dxa"/>
          </w:tcPr>
          <w:p w14:paraId="77D1F80C" w14:textId="37040A24" w:rsidR="00C5338D" w:rsidRPr="00C5338D" w:rsidRDefault="00C5338D" w:rsidP="00C5338D">
            <w:pPr>
              <w:spacing w:before="120" w:after="120"/>
              <w:rPr>
                <w:rFonts w:ascii="Arial" w:hAnsi="Arial" w:cs="Arial"/>
                <w:sz w:val="20"/>
                <w:szCs w:val="20"/>
              </w:rPr>
            </w:pPr>
            <w:r>
              <w:rPr>
                <w:rFonts w:ascii="Arial" w:hAnsi="Arial" w:cs="Arial"/>
                <w:sz w:val="20"/>
                <w:szCs w:val="20"/>
              </w:rPr>
              <w:t>Email pessoal</w:t>
            </w:r>
          </w:p>
        </w:tc>
        <w:tc>
          <w:tcPr>
            <w:tcW w:w="5522" w:type="dxa"/>
          </w:tcPr>
          <w:p w14:paraId="4D25DE58" w14:textId="77777777" w:rsidR="00C5338D" w:rsidRPr="00C5338D" w:rsidRDefault="00C5338D" w:rsidP="00C5338D">
            <w:pPr>
              <w:spacing w:before="120" w:after="120"/>
              <w:rPr>
                <w:rFonts w:ascii="Arial" w:hAnsi="Arial" w:cs="Arial"/>
                <w:sz w:val="20"/>
                <w:szCs w:val="20"/>
              </w:rPr>
            </w:pPr>
          </w:p>
        </w:tc>
      </w:tr>
      <w:tr w:rsidR="00D70F30" w:rsidRPr="00C5338D" w14:paraId="36CCD9F7" w14:textId="77777777" w:rsidTr="00C5338D">
        <w:tc>
          <w:tcPr>
            <w:tcW w:w="4106" w:type="dxa"/>
          </w:tcPr>
          <w:p w14:paraId="056DCA3D" w14:textId="3EADC598" w:rsidR="00D70F30" w:rsidRDefault="00D70F30" w:rsidP="00C5338D">
            <w:pPr>
              <w:spacing w:before="120" w:after="120"/>
              <w:rPr>
                <w:rFonts w:ascii="Arial" w:hAnsi="Arial" w:cs="Arial"/>
                <w:sz w:val="20"/>
                <w:szCs w:val="20"/>
              </w:rPr>
            </w:pPr>
            <w:r>
              <w:rPr>
                <w:rFonts w:ascii="Arial" w:hAnsi="Arial" w:cs="Arial"/>
                <w:sz w:val="20"/>
                <w:szCs w:val="20"/>
              </w:rPr>
              <w:t>Gênero</w:t>
            </w:r>
          </w:p>
        </w:tc>
        <w:tc>
          <w:tcPr>
            <w:tcW w:w="5522" w:type="dxa"/>
          </w:tcPr>
          <w:p w14:paraId="5FF4361D" w14:textId="77777777" w:rsidR="00D70F30" w:rsidRPr="00C5338D" w:rsidRDefault="00D70F30" w:rsidP="00C5338D">
            <w:pPr>
              <w:spacing w:before="120" w:after="120"/>
              <w:rPr>
                <w:rFonts w:ascii="Arial" w:hAnsi="Arial" w:cs="Arial"/>
                <w:sz w:val="20"/>
                <w:szCs w:val="20"/>
              </w:rPr>
            </w:pPr>
          </w:p>
        </w:tc>
      </w:tr>
    </w:tbl>
    <w:p w14:paraId="2C33CEA4" w14:textId="77777777" w:rsidR="00C5338D" w:rsidRDefault="00C5338D" w:rsidP="00C5338D">
      <w:pPr>
        <w:spacing w:before="120" w:after="120" w:line="240" w:lineRule="auto"/>
        <w:rPr>
          <w:rFonts w:ascii="Arial" w:hAnsi="Arial" w:cs="Arial"/>
          <w:sz w:val="20"/>
          <w:szCs w:val="20"/>
        </w:rPr>
      </w:pPr>
    </w:p>
    <w:p w14:paraId="5D0DEB6F" w14:textId="0AC04E59" w:rsidR="0047672C" w:rsidRPr="00117D5E" w:rsidRDefault="00117D5E" w:rsidP="00C5338D">
      <w:pPr>
        <w:spacing w:before="120" w:after="120" w:line="240" w:lineRule="auto"/>
        <w:rPr>
          <w:rFonts w:ascii="Arial" w:hAnsi="Arial" w:cs="Arial"/>
          <w:b/>
          <w:bCs/>
          <w:sz w:val="20"/>
          <w:szCs w:val="20"/>
        </w:rPr>
      </w:pPr>
      <w:r w:rsidRPr="00117D5E">
        <w:rPr>
          <w:rFonts w:ascii="Arial" w:hAnsi="Arial" w:cs="Arial"/>
          <w:b/>
          <w:bCs/>
          <w:sz w:val="20"/>
          <w:szCs w:val="20"/>
        </w:rPr>
        <w:t>Formação acadêmica</w:t>
      </w:r>
      <w:r w:rsidR="00C71132">
        <w:rPr>
          <w:rFonts w:ascii="Arial" w:hAnsi="Arial" w:cs="Arial"/>
          <w:b/>
          <w:bCs/>
          <w:sz w:val="20"/>
          <w:szCs w:val="20"/>
        </w:rPr>
        <w:t>:</w:t>
      </w:r>
      <w:r w:rsidR="00DB3303">
        <w:rPr>
          <w:rFonts w:ascii="Arial" w:hAnsi="Arial" w:cs="Arial"/>
          <w:b/>
          <w:bCs/>
          <w:sz w:val="20"/>
          <w:szCs w:val="20"/>
        </w:rPr>
        <w:t xml:space="preserve"> </w:t>
      </w:r>
      <w:r w:rsidR="00C71132">
        <w:rPr>
          <w:rFonts w:ascii="Arial" w:hAnsi="Arial" w:cs="Arial"/>
          <w:b/>
          <w:bCs/>
          <w:sz w:val="20"/>
          <w:szCs w:val="20"/>
        </w:rPr>
        <w:t>indicar último curso de graduação (superior ou técnico) concluído</w:t>
      </w:r>
    </w:p>
    <w:tbl>
      <w:tblPr>
        <w:tblStyle w:val="Tabelacomgrade"/>
        <w:tblW w:w="0" w:type="auto"/>
        <w:tblLook w:val="04A0" w:firstRow="1" w:lastRow="0" w:firstColumn="1" w:lastColumn="0" w:noHBand="0" w:noVBand="1"/>
      </w:tblPr>
      <w:tblGrid>
        <w:gridCol w:w="4106"/>
        <w:gridCol w:w="5522"/>
      </w:tblGrid>
      <w:tr w:rsidR="00117D5E" w:rsidRPr="00C5338D" w14:paraId="74E827FF" w14:textId="77777777" w:rsidTr="009A4A77">
        <w:tc>
          <w:tcPr>
            <w:tcW w:w="4106" w:type="dxa"/>
          </w:tcPr>
          <w:p w14:paraId="461407F9" w14:textId="54A8D61A" w:rsidR="00117D5E" w:rsidRPr="00C5338D" w:rsidRDefault="00DB3303" w:rsidP="009A4A77">
            <w:pPr>
              <w:spacing w:before="120" w:after="120"/>
              <w:rPr>
                <w:rFonts w:ascii="Arial" w:hAnsi="Arial" w:cs="Arial"/>
                <w:sz w:val="20"/>
                <w:szCs w:val="20"/>
              </w:rPr>
            </w:pPr>
            <w:r>
              <w:rPr>
                <w:rFonts w:ascii="Arial" w:hAnsi="Arial" w:cs="Arial"/>
                <w:sz w:val="20"/>
                <w:szCs w:val="20"/>
              </w:rPr>
              <w:t>Nome da instituição</w:t>
            </w:r>
          </w:p>
        </w:tc>
        <w:tc>
          <w:tcPr>
            <w:tcW w:w="5522" w:type="dxa"/>
          </w:tcPr>
          <w:p w14:paraId="0982AB09" w14:textId="77777777" w:rsidR="00117D5E" w:rsidRPr="00C5338D" w:rsidRDefault="00117D5E" w:rsidP="009A4A77">
            <w:pPr>
              <w:spacing w:before="120" w:after="120"/>
              <w:rPr>
                <w:rFonts w:ascii="Arial" w:hAnsi="Arial" w:cs="Arial"/>
                <w:sz w:val="20"/>
                <w:szCs w:val="20"/>
              </w:rPr>
            </w:pPr>
          </w:p>
        </w:tc>
      </w:tr>
      <w:tr w:rsidR="00117D5E" w:rsidRPr="00C5338D" w14:paraId="5E68A431" w14:textId="77777777" w:rsidTr="009A4A77">
        <w:tc>
          <w:tcPr>
            <w:tcW w:w="4106" w:type="dxa"/>
          </w:tcPr>
          <w:p w14:paraId="09535687" w14:textId="481647AB" w:rsidR="00117D5E" w:rsidRPr="00C5338D" w:rsidRDefault="00DB3303" w:rsidP="009A4A77">
            <w:pPr>
              <w:spacing w:before="120" w:after="120"/>
              <w:rPr>
                <w:rFonts w:ascii="Arial" w:hAnsi="Arial" w:cs="Arial"/>
                <w:sz w:val="20"/>
                <w:szCs w:val="20"/>
              </w:rPr>
            </w:pPr>
            <w:r>
              <w:rPr>
                <w:rFonts w:ascii="Arial" w:hAnsi="Arial" w:cs="Arial"/>
                <w:sz w:val="20"/>
                <w:szCs w:val="20"/>
              </w:rPr>
              <w:t>Grau</w:t>
            </w:r>
            <w:r w:rsidR="00A2567B">
              <w:rPr>
                <w:rFonts w:ascii="Arial" w:hAnsi="Arial" w:cs="Arial"/>
                <w:sz w:val="20"/>
                <w:szCs w:val="20"/>
              </w:rPr>
              <w:t>/título</w:t>
            </w:r>
            <w:r>
              <w:rPr>
                <w:rFonts w:ascii="Arial" w:hAnsi="Arial" w:cs="Arial"/>
                <w:sz w:val="20"/>
                <w:szCs w:val="20"/>
              </w:rPr>
              <w:t xml:space="preserve"> obtido</w:t>
            </w:r>
          </w:p>
        </w:tc>
        <w:tc>
          <w:tcPr>
            <w:tcW w:w="5522" w:type="dxa"/>
          </w:tcPr>
          <w:p w14:paraId="5D2B3A4E" w14:textId="77777777" w:rsidR="00117D5E" w:rsidRPr="00C5338D" w:rsidRDefault="00117D5E" w:rsidP="009A4A77">
            <w:pPr>
              <w:spacing w:before="120" w:after="120"/>
              <w:rPr>
                <w:rFonts w:ascii="Arial" w:hAnsi="Arial" w:cs="Arial"/>
                <w:sz w:val="20"/>
                <w:szCs w:val="20"/>
              </w:rPr>
            </w:pPr>
          </w:p>
        </w:tc>
      </w:tr>
      <w:tr w:rsidR="00117D5E" w:rsidRPr="00C5338D" w14:paraId="1E37F62D" w14:textId="77777777" w:rsidTr="009A4A77">
        <w:tc>
          <w:tcPr>
            <w:tcW w:w="4106" w:type="dxa"/>
          </w:tcPr>
          <w:p w14:paraId="6F6FCE2E" w14:textId="1B74C41A" w:rsidR="00117D5E" w:rsidRPr="00C5338D" w:rsidRDefault="00DB3303" w:rsidP="009A4A77">
            <w:pPr>
              <w:spacing w:before="120" w:after="120"/>
              <w:rPr>
                <w:rFonts w:ascii="Arial" w:hAnsi="Arial" w:cs="Arial"/>
                <w:sz w:val="20"/>
                <w:szCs w:val="20"/>
              </w:rPr>
            </w:pPr>
            <w:r>
              <w:rPr>
                <w:rFonts w:ascii="Arial" w:hAnsi="Arial" w:cs="Arial"/>
                <w:sz w:val="20"/>
                <w:szCs w:val="20"/>
              </w:rPr>
              <w:t>Início do curso (mês/ano)</w:t>
            </w:r>
          </w:p>
        </w:tc>
        <w:tc>
          <w:tcPr>
            <w:tcW w:w="5522" w:type="dxa"/>
          </w:tcPr>
          <w:p w14:paraId="2F45A782" w14:textId="77777777" w:rsidR="00117D5E" w:rsidRPr="00C5338D" w:rsidRDefault="00117D5E" w:rsidP="009A4A77">
            <w:pPr>
              <w:spacing w:before="120" w:after="120"/>
              <w:rPr>
                <w:rFonts w:ascii="Arial" w:hAnsi="Arial" w:cs="Arial"/>
                <w:sz w:val="20"/>
                <w:szCs w:val="20"/>
              </w:rPr>
            </w:pPr>
          </w:p>
        </w:tc>
      </w:tr>
      <w:tr w:rsidR="00117D5E" w:rsidRPr="00C5338D" w14:paraId="53FC292B" w14:textId="77777777" w:rsidTr="009A4A77">
        <w:tc>
          <w:tcPr>
            <w:tcW w:w="4106" w:type="dxa"/>
          </w:tcPr>
          <w:p w14:paraId="63EBEEEB" w14:textId="5DE08A2B" w:rsidR="00117D5E" w:rsidRPr="00C5338D" w:rsidRDefault="00DB3303" w:rsidP="009A4A77">
            <w:pPr>
              <w:spacing w:before="120" w:after="120"/>
              <w:rPr>
                <w:rFonts w:ascii="Arial" w:hAnsi="Arial" w:cs="Arial"/>
                <w:sz w:val="20"/>
                <w:szCs w:val="20"/>
              </w:rPr>
            </w:pPr>
            <w:r>
              <w:rPr>
                <w:rFonts w:ascii="Arial" w:hAnsi="Arial" w:cs="Arial"/>
                <w:sz w:val="20"/>
                <w:szCs w:val="20"/>
              </w:rPr>
              <w:t>Término do curso (mês/ano)</w:t>
            </w:r>
          </w:p>
        </w:tc>
        <w:tc>
          <w:tcPr>
            <w:tcW w:w="5522" w:type="dxa"/>
          </w:tcPr>
          <w:p w14:paraId="6D398DA7" w14:textId="77777777" w:rsidR="00117D5E" w:rsidRPr="00C5338D" w:rsidRDefault="00117D5E" w:rsidP="009A4A77">
            <w:pPr>
              <w:spacing w:before="120" w:after="120"/>
              <w:rPr>
                <w:rFonts w:ascii="Arial" w:hAnsi="Arial" w:cs="Arial"/>
                <w:sz w:val="20"/>
                <w:szCs w:val="20"/>
              </w:rPr>
            </w:pPr>
          </w:p>
        </w:tc>
      </w:tr>
    </w:tbl>
    <w:p w14:paraId="321056B6" w14:textId="77777777" w:rsidR="00117D5E" w:rsidRDefault="00117D5E" w:rsidP="00C5338D">
      <w:pPr>
        <w:spacing w:before="120" w:after="120" w:line="240" w:lineRule="auto"/>
        <w:rPr>
          <w:rFonts w:ascii="Arial" w:hAnsi="Arial" w:cs="Arial"/>
          <w:sz w:val="20"/>
          <w:szCs w:val="20"/>
        </w:rPr>
      </w:pPr>
    </w:p>
    <w:p w14:paraId="73910A1E" w14:textId="6BF17943" w:rsidR="00117D5E" w:rsidRPr="00885915" w:rsidRDefault="00885915" w:rsidP="00C5338D">
      <w:pPr>
        <w:spacing w:before="120" w:after="120" w:line="240" w:lineRule="auto"/>
        <w:rPr>
          <w:rFonts w:ascii="Arial" w:hAnsi="Arial" w:cs="Arial"/>
          <w:b/>
          <w:bCs/>
          <w:sz w:val="20"/>
          <w:szCs w:val="20"/>
        </w:rPr>
      </w:pPr>
      <w:r w:rsidRPr="00885915">
        <w:rPr>
          <w:rFonts w:ascii="Arial" w:hAnsi="Arial" w:cs="Arial"/>
          <w:b/>
          <w:bCs/>
          <w:sz w:val="20"/>
          <w:szCs w:val="20"/>
        </w:rPr>
        <w:t>Dados profissionais</w:t>
      </w:r>
    </w:p>
    <w:tbl>
      <w:tblPr>
        <w:tblStyle w:val="Tabelacomgrade"/>
        <w:tblW w:w="0" w:type="auto"/>
        <w:tblLook w:val="04A0" w:firstRow="1" w:lastRow="0" w:firstColumn="1" w:lastColumn="0" w:noHBand="0" w:noVBand="1"/>
      </w:tblPr>
      <w:tblGrid>
        <w:gridCol w:w="4106"/>
        <w:gridCol w:w="5522"/>
      </w:tblGrid>
      <w:tr w:rsidR="00885915" w:rsidRPr="00C5338D" w14:paraId="180EE3BF" w14:textId="77777777" w:rsidTr="009A4A77">
        <w:tc>
          <w:tcPr>
            <w:tcW w:w="4106" w:type="dxa"/>
          </w:tcPr>
          <w:p w14:paraId="27964059" w14:textId="27BD0E37" w:rsidR="00885915" w:rsidRPr="00C5338D" w:rsidRDefault="00885915" w:rsidP="009A4A77">
            <w:pPr>
              <w:spacing w:before="120" w:after="120"/>
              <w:rPr>
                <w:rFonts w:ascii="Arial" w:hAnsi="Arial" w:cs="Arial"/>
                <w:sz w:val="20"/>
                <w:szCs w:val="20"/>
              </w:rPr>
            </w:pPr>
            <w:r>
              <w:rPr>
                <w:rFonts w:ascii="Arial" w:hAnsi="Arial" w:cs="Arial"/>
                <w:sz w:val="20"/>
                <w:szCs w:val="20"/>
              </w:rPr>
              <w:t>Nome da empresa</w:t>
            </w:r>
            <w:r w:rsidR="00C71132">
              <w:rPr>
                <w:rFonts w:ascii="Arial" w:hAnsi="Arial" w:cs="Arial"/>
                <w:sz w:val="20"/>
                <w:szCs w:val="20"/>
              </w:rPr>
              <w:t xml:space="preserve"> (atual)</w:t>
            </w:r>
          </w:p>
        </w:tc>
        <w:tc>
          <w:tcPr>
            <w:tcW w:w="5522" w:type="dxa"/>
          </w:tcPr>
          <w:p w14:paraId="4A2F6A54" w14:textId="77777777" w:rsidR="00885915" w:rsidRPr="00C5338D" w:rsidRDefault="00885915" w:rsidP="009A4A77">
            <w:pPr>
              <w:spacing w:before="120" w:after="120"/>
              <w:rPr>
                <w:rFonts w:ascii="Arial" w:hAnsi="Arial" w:cs="Arial"/>
                <w:sz w:val="20"/>
                <w:szCs w:val="20"/>
              </w:rPr>
            </w:pPr>
          </w:p>
        </w:tc>
      </w:tr>
      <w:tr w:rsidR="00885915" w:rsidRPr="00C5338D" w14:paraId="7DAEF7D6" w14:textId="77777777" w:rsidTr="009A4A77">
        <w:tc>
          <w:tcPr>
            <w:tcW w:w="4106" w:type="dxa"/>
          </w:tcPr>
          <w:p w14:paraId="0E43D7F4" w14:textId="3A50E5FF" w:rsidR="00885915" w:rsidRPr="00C5338D" w:rsidRDefault="00885915" w:rsidP="009A4A77">
            <w:pPr>
              <w:spacing w:before="120" w:after="120"/>
              <w:rPr>
                <w:rFonts w:ascii="Arial" w:hAnsi="Arial" w:cs="Arial"/>
                <w:sz w:val="20"/>
                <w:szCs w:val="20"/>
              </w:rPr>
            </w:pPr>
            <w:r>
              <w:rPr>
                <w:rFonts w:ascii="Arial" w:hAnsi="Arial" w:cs="Arial"/>
                <w:sz w:val="20"/>
                <w:szCs w:val="20"/>
              </w:rPr>
              <w:t>Cargo / posição</w:t>
            </w:r>
          </w:p>
        </w:tc>
        <w:tc>
          <w:tcPr>
            <w:tcW w:w="5522" w:type="dxa"/>
          </w:tcPr>
          <w:p w14:paraId="5BC05CA4" w14:textId="77777777" w:rsidR="00885915" w:rsidRPr="00C5338D" w:rsidRDefault="00885915" w:rsidP="009A4A77">
            <w:pPr>
              <w:spacing w:before="120" w:after="120"/>
              <w:rPr>
                <w:rFonts w:ascii="Arial" w:hAnsi="Arial" w:cs="Arial"/>
                <w:sz w:val="20"/>
                <w:szCs w:val="20"/>
              </w:rPr>
            </w:pPr>
          </w:p>
        </w:tc>
      </w:tr>
      <w:tr w:rsidR="00885915" w:rsidRPr="00C5338D" w14:paraId="6E0CF267" w14:textId="77777777" w:rsidTr="009A4A77">
        <w:tc>
          <w:tcPr>
            <w:tcW w:w="4106" w:type="dxa"/>
          </w:tcPr>
          <w:p w14:paraId="03836BDF" w14:textId="4C9442AD" w:rsidR="00885915" w:rsidRPr="00C5338D" w:rsidRDefault="00885915" w:rsidP="009A4A77">
            <w:pPr>
              <w:spacing w:before="120" w:after="120"/>
              <w:rPr>
                <w:rFonts w:ascii="Arial" w:hAnsi="Arial" w:cs="Arial"/>
                <w:sz w:val="20"/>
                <w:szCs w:val="20"/>
              </w:rPr>
            </w:pPr>
            <w:r w:rsidRPr="00C5338D">
              <w:rPr>
                <w:rFonts w:ascii="Arial" w:hAnsi="Arial" w:cs="Arial"/>
                <w:sz w:val="20"/>
                <w:szCs w:val="20"/>
              </w:rPr>
              <w:t xml:space="preserve">Endereço: </w:t>
            </w:r>
            <w:r>
              <w:rPr>
                <w:rFonts w:ascii="Arial" w:hAnsi="Arial" w:cs="Arial"/>
                <w:sz w:val="20"/>
                <w:szCs w:val="20"/>
              </w:rPr>
              <w:t>(</w:t>
            </w:r>
            <w:r w:rsidRPr="00C5338D">
              <w:rPr>
                <w:rFonts w:ascii="Arial" w:hAnsi="Arial" w:cs="Arial"/>
                <w:sz w:val="20"/>
                <w:szCs w:val="20"/>
              </w:rPr>
              <w:t>logradouro</w:t>
            </w:r>
            <w:r>
              <w:rPr>
                <w:rFonts w:ascii="Arial" w:hAnsi="Arial" w:cs="Arial"/>
                <w:sz w:val="20"/>
                <w:szCs w:val="20"/>
              </w:rPr>
              <w:t>,</w:t>
            </w:r>
            <w:r w:rsidRPr="00C5338D">
              <w:rPr>
                <w:rFonts w:ascii="Arial" w:hAnsi="Arial" w:cs="Arial"/>
                <w:sz w:val="20"/>
                <w:szCs w:val="20"/>
              </w:rPr>
              <w:t xml:space="preserve"> </w:t>
            </w:r>
            <w:proofErr w:type="gramStart"/>
            <w:r w:rsidRPr="00C5338D">
              <w:rPr>
                <w:rFonts w:ascii="Arial" w:hAnsi="Arial" w:cs="Arial"/>
                <w:sz w:val="20"/>
                <w:szCs w:val="20"/>
              </w:rPr>
              <w:t>n</w:t>
            </w:r>
            <w:r w:rsidRPr="00C5338D">
              <w:rPr>
                <w:rFonts w:ascii="Arial" w:hAnsi="Arial" w:cs="Arial"/>
                <w:sz w:val="20"/>
                <w:szCs w:val="20"/>
                <w:vertAlign w:val="superscript"/>
              </w:rPr>
              <w:t>o</w:t>
            </w:r>
            <w:r>
              <w:rPr>
                <w:rFonts w:ascii="Arial" w:hAnsi="Arial" w:cs="Arial"/>
                <w:sz w:val="20"/>
                <w:szCs w:val="20"/>
                <w:vertAlign w:val="superscript"/>
              </w:rPr>
              <w:t>,</w:t>
            </w:r>
            <w:r>
              <w:rPr>
                <w:rFonts w:ascii="Arial" w:hAnsi="Arial" w:cs="Arial"/>
                <w:sz w:val="20"/>
                <w:szCs w:val="20"/>
              </w:rPr>
              <w:t>,</w:t>
            </w:r>
            <w:proofErr w:type="gramEnd"/>
            <w:r>
              <w:rPr>
                <w:rFonts w:ascii="Arial" w:hAnsi="Arial" w:cs="Arial"/>
                <w:sz w:val="20"/>
                <w:szCs w:val="20"/>
              </w:rPr>
              <w:t xml:space="preserve"> complemento, bairro)</w:t>
            </w:r>
          </w:p>
        </w:tc>
        <w:tc>
          <w:tcPr>
            <w:tcW w:w="5522" w:type="dxa"/>
          </w:tcPr>
          <w:p w14:paraId="63CDED14" w14:textId="77777777" w:rsidR="00885915" w:rsidRPr="00C5338D" w:rsidRDefault="00885915" w:rsidP="009A4A77">
            <w:pPr>
              <w:spacing w:before="120" w:after="120"/>
              <w:rPr>
                <w:rFonts w:ascii="Arial" w:hAnsi="Arial" w:cs="Arial"/>
                <w:sz w:val="20"/>
                <w:szCs w:val="20"/>
              </w:rPr>
            </w:pPr>
          </w:p>
        </w:tc>
      </w:tr>
      <w:tr w:rsidR="00885915" w:rsidRPr="00C5338D" w14:paraId="770B0EAE" w14:textId="77777777" w:rsidTr="009A4A77">
        <w:tc>
          <w:tcPr>
            <w:tcW w:w="4106" w:type="dxa"/>
          </w:tcPr>
          <w:p w14:paraId="01BC46F8" w14:textId="6ECEB4EC" w:rsidR="00885915" w:rsidRPr="00C5338D" w:rsidRDefault="00885915" w:rsidP="009A4A77">
            <w:pPr>
              <w:spacing w:before="120" w:after="120"/>
              <w:rPr>
                <w:rFonts w:ascii="Arial" w:hAnsi="Arial" w:cs="Arial"/>
                <w:sz w:val="20"/>
                <w:szCs w:val="20"/>
              </w:rPr>
            </w:pPr>
            <w:r>
              <w:rPr>
                <w:rFonts w:ascii="Arial" w:hAnsi="Arial" w:cs="Arial"/>
                <w:sz w:val="20"/>
                <w:szCs w:val="20"/>
              </w:rPr>
              <w:t>Endereço: cidade e UF</w:t>
            </w:r>
          </w:p>
        </w:tc>
        <w:tc>
          <w:tcPr>
            <w:tcW w:w="5522" w:type="dxa"/>
          </w:tcPr>
          <w:p w14:paraId="2EFB3AC9" w14:textId="77777777" w:rsidR="00885915" w:rsidRPr="00C5338D" w:rsidRDefault="00885915" w:rsidP="009A4A77">
            <w:pPr>
              <w:spacing w:before="120" w:after="120"/>
              <w:rPr>
                <w:rFonts w:ascii="Arial" w:hAnsi="Arial" w:cs="Arial"/>
                <w:sz w:val="20"/>
                <w:szCs w:val="20"/>
              </w:rPr>
            </w:pPr>
          </w:p>
        </w:tc>
      </w:tr>
      <w:tr w:rsidR="00885915" w:rsidRPr="00C5338D" w14:paraId="73D948BE" w14:textId="77777777" w:rsidTr="009A4A77">
        <w:tc>
          <w:tcPr>
            <w:tcW w:w="4106" w:type="dxa"/>
          </w:tcPr>
          <w:p w14:paraId="7E3F1BFF" w14:textId="0AFFA5EB" w:rsidR="00885915" w:rsidRPr="00C5338D" w:rsidRDefault="00885915" w:rsidP="009A4A77">
            <w:pPr>
              <w:spacing w:before="120" w:after="120"/>
              <w:rPr>
                <w:rFonts w:ascii="Arial" w:hAnsi="Arial" w:cs="Arial"/>
                <w:sz w:val="20"/>
                <w:szCs w:val="20"/>
              </w:rPr>
            </w:pPr>
            <w:r>
              <w:rPr>
                <w:rFonts w:ascii="Arial" w:hAnsi="Arial" w:cs="Arial"/>
                <w:sz w:val="20"/>
                <w:szCs w:val="20"/>
              </w:rPr>
              <w:t>Endereço: CEP</w:t>
            </w:r>
          </w:p>
        </w:tc>
        <w:tc>
          <w:tcPr>
            <w:tcW w:w="5522" w:type="dxa"/>
          </w:tcPr>
          <w:p w14:paraId="56221054" w14:textId="77777777" w:rsidR="00885915" w:rsidRPr="00C5338D" w:rsidRDefault="00885915" w:rsidP="009A4A77">
            <w:pPr>
              <w:spacing w:before="120" w:after="120"/>
              <w:rPr>
                <w:rFonts w:ascii="Arial" w:hAnsi="Arial" w:cs="Arial"/>
                <w:sz w:val="20"/>
                <w:szCs w:val="20"/>
              </w:rPr>
            </w:pPr>
          </w:p>
        </w:tc>
      </w:tr>
      <w:tr w:rsidR="00885915" w:rsidRPr="00C5338D" w14:paraId="141C6BE8" w14:textId="77777777" w:rsidTr="009A4A77">
        <w:tc>
          <w:tcPr>
            <w:tcW w:w="4106" w:type="dxa"/>
          </w:tcPr>
          <w:p w14:paraId="71C8A63E" w14:textId="77777777" w:rsidR="00885915" w:rsidRPr="00C5338D" w:rsidRDefault="00885915" w:rsidP="009A4A77">
            <w:pPr>
              <w:spacing w:before="120" w:after="120"/>
              <w:rPr>
                <w:rFonts w:ascii="Arial" w:hAnsi="Arial" w:cs="Arial"/>
                <w:sz w:val="20"/>
                <w:szCs w:val="20"/>
              </w:rPr>
            </w:pPr>
            <w:r>
              <w:rPr>
                <w:rFonts w:ascii="Arial" w:hAnsi="Arial" w:cs="Arial"/>
                <w:sz w:val="20"/>
                <w:szCs w:val="20"/>
              </w:rPr>
              <w:t>Telefone</w:t>
            </w:r>
          </w:p>
        </w:tc>
        <w:tc>
          <w:tcPr>
            <w:tcW w:w="5522" w:type="dxa"/>
          </w:tcPr>
          <w:p w14:paraId="399E973A" w14:textId="77777777" w:rsidR="00885915" w:rsidRPr="00C5338D" w:rsidRDefault="00885915" w:rsidP="009A4A77">
            <w:pPr>
              <w:spacing w:before="120" w:after="120"/>
              <w:rPr>
                <w:rFonts w:ascii="Arial" w:hAnsi="Arial" w:cs="Arial"/>
                <w:sz w:val="20"/>
                <w:szCs w:val="20"/>
              </w:rPr>
            </w:pPr>
          </w:p>
        </w:tc>
      </w:tr>
      <w:tr w:rsidR="00885915" w:rsidRPr="00C5338D" w14:paraId="5D3D515F" w14:textId="77777777" w:rsidTr="009A4A77">
        <w:tc>
          <w:tcPr>
            <w:tcW w:w="4106" w:type="dxa"/>
          </w:tcPr>
          <w:p w14:paraId="216462F9" w14:textId="44949F92" w:rsidR="00885915" w:rsidRPr="00C5338D" w:rsidRDefault="00885915" w:rsidP="009A4A77">
            <w:pPr>
              <w:spacing w:before="120" w:after="120"/>
              <w:rPr>
                <w:rFonts w:ascii="Arial" w:hAnsi="Arial" w:cs="Arial"/>
                <w:sz w:val="20"/>
                <w:szCs w:val="20"/>
              </w:rPr>
            </w:pPr>
            <w:r>
              <w:rPr>
                <w:rFonts w:ascii="Arial" w:hAnsi="Arial" w:cs="Arial"/>
                <w:sz w:val="20"/>
                <w:szCs w:val="20"/>
              </w:rPr>
              <w:t>Email profissional</w:t>
            </w:r>
          </w:p>
        </w:tc>
        <w:tc>
          <w:tcPr>
            <w:tcW w:w="5522" w:type="dxa"/>
          </w:tcPr>
          <w:p w14:paraId="2335AD12" w14:textId="77777777" w:rsidR="00885915" w:rsidRPr="00C5338D" w:rsidRDefault="00885915" w:rsidP="009A4A77">
            <w:pPr>
              <w:spacing w:before="120" w:after="120"/>
              <w:rPr>
                <w:rFonts w:ascii="Arial" w:hAnsi="Arial" w:cs="Arial"/>
                <w:sz w:val="20"/>
                <w:szCs w:val="20"/>
              </w:rPr>
            </w:pPr>
          </w:p>
        </w:tc>
      </w:tr>
    </w:tbl>
    <w:p w14:paraId="6C6F5898" w14:textId="77777777" w:rsidR="00885915" w:rsidRDefault="00885915" w:rsidP="00C5338D">
      <w:pPr>
        <w:spacing w:before="120" w:after="120" w:line="240" w:lineRule="auto"/>
        <w:rPr>
          <w:rFonts w:ascii="Arial" w:hAnsi="Arial" w:cs="Arial"/>
          <w:sz w:val="20"/>
          <w:szCs w:val="20"/>
        </w:rPr>
      </w:pPr>
    </w:p>
    <w:p w14:paraId="4C754310" w14:textId="233128DE" w:rsidR="00117D5E" w:rsidRPr="00755792" w:rsidRDefault="00755792" w:rsidP="00C5338D">
      <w:pPr>
        <w:spacing w:before="120" w:after="120" w:line="240" w:lineRule="auto"/>
        <w:rPr>
          <w:rFonts w:ascii="Arial" w:hAnsi="Arial" w:cs="Arial"/>
          <w:b/>
          <w:bCs/>
          <w:sz w:val="20"/>
          <w:szCs w:val="20"/>
        </w:rPr>
      </w:pPr>
      <w:r w:rsidRPr="00755792">
        <w:rPr>
          <w:rFonts w:ascii="Arial" w:hAnsi="Arial" w:cs="Arial"/>
          <w:b/>
          <w:bCs/>
          <w:sz w:val="20"/>
          <w:szCs w:val="20"/>
        </w:rPr>
        <w:lastRenderedPageBreak/>
        <w:t>Experiência em medição e verificação</w:t>
      </w:r>
    </w:p>
    <w:p w14:paraId="49AE6B44" w14:textId="4505E819" w:rsidR="00755792" w:rsidRDefault="00C71132" w:rsidP="00C5338D">
      <w:pPr>
        <w:spacing w:before="120" w:after="120" w:line="240" w:lineRule="auto"/>
        <w:rPr>
          <w:rFonts w:ascii="Arial" w:hAnsi="Arial" w:cs="Arial"/>
          <w:sz w:val="20"/>
          <w:szCs w:val="20"/>
        </w:rPr>
      </w:pPr>
      <w:r>
        <w:rPr>
          <w:rFonts w:ascii="Arial" w:hAnsi="Arial" w:cs="Arial"/>
          <w:sz w:val="20"/>
          <w:szCs w:val="20"/>
        </w:rPr>
        <w:t>Indicar</w:t>
      </w:r>
      <w:r w:rsidR="001625C2">
        <w:rPr>
          <w:rFonts w:ascii="Arial" w:hAnsi="Arial" w:cs="Arial"/>
          <w:sz w:val="20"/>
          <w:szCs w:val="20"/>
        </w:rPr>
        <w:t xml:space="preserve"> apenas atividades remuneradas.</w:t>
      </w:r>
    </w:p>
    <w:p w14:paraId="0342D32C" w14:textId="7AF155DE" w:rsidR="001625C2" w:rsidRDefault="001625C2" w:rsidP="00C5338D">
      <w:pPr>
        <w:spacing w:before="120" w:after="120" w:line="240" w:lineRule="auto"/>
        <w:rPr>
          <w:rFonts w:ascii="Arial" w:hAnsi="Arial" w:cs="Arial"/>
          <w:sz w:val="20"/>
          <w:szCs w:val="20"/>
        </w:rPr>
      </w:pPr>
      <w:r>
        <w:rPr>
          <w:rFonts w:ascii="Arial" w:hAnsi="Arial" w:cs="Arial"/>
          <w:sz w:val="20"/>
          <w:szCs w:val="20"/>
        </w:rPr>
        <w:t xml:space="preserve">Caso haja mais de um empregador/contratante, copiar o quadro </w:t>
      </w:r>
      <w:r w:rsidR="00DF7B78">
        <w:rPr>
          <w:rFonts w:ascii="Arial" w:hAnsi="Arial" w:cs="Arial"/>
          <w:sz w:val="20"/>
          <w:szCs w:val="20"/>
        </w:rPr>
        <w:t xml:space="preserve">abaixo </w:t>
      </w:r>
      <w:r>
        <w:rPr>
          <w:rFonts w:ascii="Arial" w:hAnsi="Arial" w:cs="Arial"/>
          <w:sz w:val="20"/>
          <w:szCs w:val="20"/>
        </w:rPr>
        <w:t>para cada empregador/contratante</w:t>
      </w:r>
    </w:p>
    <w:p w14:paraId="0C367249" w14:textId="77777777" w:rsidR="001625C2" w:rsidRDefault="001625C2" w:rsidP="00C5338D">
      <w:pPr>
        <w:spacing w:before="120" w:after="120" w:line="240" w:lineRule="auto"/>
        <w:rPr>
          <w:rFonts w:ascii="Arial" w:hAnsi="Arial" w:cs="Arial"/>
          <w:sz w:val="20"/>
          <w:szCs w:val="20"/>
        </w:rPr>
      </w:pPr>
    </w:p>
    <w:tbl>
      <w:tblPr>
        <w:tblStyle w:val="Tabelacomgrade"/>
        <w:tblW w:w="0" w:type="auto"/>
        <w:tblLook w:val="04A0" w:firstRow="1" w:lastRow="0" w:firstColumn="1" w:lastColumn="0" w:noHBand="0" w:noVBand="1"/>
      </w:tblPr>
      <w:tblGrid>
        <w:gridCol w:w="4106"/>
        <w:gridCol w:w="5522"/>
      </w:tblGrid>
      <w:tr w:rsidR="003E6A22" w:rsidRPr="00C5338D" w14:paraId="74FE7E0C" w14:textId="77777777" w:rsidTr="009A4A77">
        <w:tc>
          <w:tcPr>
            <w:tcW w:w="4106" w:type="dxa"/>
          </w:tcPr>
          <w:p w14:paraId="733AE671" w14:textId="045A6552" w:rsidR="003E6A22" w:rsidRPr="00C5338D" w:rsidRDefault="003E6A22" w:rsidP="009A4A77">
            <w:pPr>
              <w:spacing w:before="120" w:after="120"/>
              <w:rPr>
                <w:rFonts w:ascii="Arial" w:hAnsi="Arial" w:cs="Arial"/>
                <w:sz w:val="20"/>
                <w:szCs w:val="20"/>
              </w:rPr>
            </w:pPr>
            <w:r>
              <w:rPr>
                <w:rFonts w:ascii="Arial" w:hAnsi="Arial" w:cs="Arial"/>
                <w:sz w:val="20"/>
                <w:szCs w:val="20"/>
              </w:rPr>
              <w:t>Nome do empregador / contratante</w:t>
            </w:r>
          </w:p>
        </w:tc>
        <w:tc>
          <w:tcPr>
            <w:tcW w:w="5522" w:type="dxa"/>
          </w:tcPr>
          <w:p w14:paraId="35A779F5" w14:textId="77777777" w:rsidR="003E6A22" w:rsidRPr="00C5338D" w:rsidRDefault="003E6A22" w:rsidP="009A4A77">
            <w:pPr>
              <w:spacing w:before="120" w:after="120"/>
              <w:rPr>
                <w:rFonts w:ascii="Arial" w:hAnsi="Arial" w:cs="Arial"/>
                <w:sz w:val="20"/>
                <w:szCs w:val="20"/>
              </w:rPr>
            </w:pPr>
          </w:p>
        </w:tc>
      </w:tr>
      <w:tr w:rsidR="003E6A22" w:rsidRPr="00C5338D" w14:paraId="11C3C37A" w14:textId="77777777" w:rsidTr="009A4A77">
        <w:tc>
          <w:tcPr>
            <w:tcW w:w="4106" w:type="dxa"/>
          </w:tcPr>
          <w:p w14:paraId="62368E97" w14:textId="03B9259B" w:rsidR="003E6A22" w:rsidRPr="00C5338D" w:rsidRDefault="003E6A22" w:rsidP="009A4A77">
            <w:pPr>
              <w:spacing w:before="120" w:after="120"/>
              <w:rPr>
                <w:rFonts w:ascii="Arial" w:hAnsi="Arial" w:cs="Arial"/>
                <w:sz w:val="20"/>
                <w:szCs w:val="20"/>
              </w:rPr>
            </w:pPr>
            <w:r>
              <w:rPr>
                <w:rFonts w:ascii="Arial" w:hAnsi="Arial" w:cs="Arial"/>
                <w:sz w:val="20"/>
                <w:szCs w:val="20"/>
              </w:rPr>
              <w:t>Período: início e término (mês/ano)</w:t>
            </w:r>
          </w:p>
        </w:tc>
        <w:tc>
          <w:tcPr>
            <w:tcW w:w="5522" w:type="dxa"/>
          </w:tcPr>
          <w:p w14:paraId="620916FD" w14:textId="77777777" w:rsidR="003E6A22" w:rsidRPr="00C5338D" w:rsidRDefault="003E6A22" w:rsidP="009A4A77">
            <w:pPr>
              <w:spacing w:before="120" w:after="120"/>
              <w:rPr>
                <w:rFonts w:ascii="Arial" w:hAnsi="Arial" w:cs="Arial"/>
                <w:sz w:val="20"/>
                <w:szCs w:val="20"/>
              </w:rPr>
            </w:pPr>
          </w:p>
        </w:tc>
      </w:tr>
      <w:tr w:rsidR="003E6A22" w:rsidRPr="00C5338D" w14:paraId="2B04C71D" w14:textId="77777777" w:rsidTr="009A4A77">
        <w:tc>
          <w:tcPr>
            <w:tcW w:w="4106" w:type="dxa"/>
          </w:tcPr>
          <w:p w14:paraId="20C538A6" w14:textId="06A100F7" w:rsidR="003E6A22" w:rsidRDefault="003E6A22" w:rsidP="009A4A77">
            <w:pPr>
              <w:spacing w:before="120" w:after="120"/>
              <w:rPr>
                <w:rFonts w:ascii="Arial" w:hAnsi="Arial" w:cs="Arial"/>
                <w:sz w:val="20"/>
                <w:szCs w:val="20"/>
              </w:rPr>
            </w:pPr>
            <w:r>
              <w:rPr>
                <w:rFonts w:ascii="Arial" w:hAnsi="Arial" w:cs="Arial"/>
                <w:sz w:val="20"/>
                <w:szCs w:val="20"/>
              </w:rPr>
              <w:t>Descrição das atividades realizadas</w:t>
            </w:r>
          </w:p>
        </w:tc>
        <w:tc>
          <w:tcPr>
            <w:tcW w:w="5522" w:type="dxa"/>
          </w:tcPr>
          <w:p w14:paraId="491AFA65" w14:textId="77777777" w:rsidR="003E6A22" w:rsidRPr="00C5338D" w:rsidRDefault="003E6A22" w:rsidP="009A4A77">
            <w:pPr>
              <w:spacing w:before="120" w:after="120"/>
              <w:rPr>
                <w:rFonts w:ascii="Arial" w:hAnsi="Arial" w:cs="Arial"/>
                <w:sz w:val="20"/>
                <w:szCs w:val="20"/>
              </w:rPr>
            </w:pPr>
          </w:p>
        </w:tc>
      </w:tr>
    </w:tbl>
    <w:p w14:paraId="697B334F" w14:textId="77777777" w:rsidR="00755792" w:rsidRDefault="00755792" w:rsidP="00C5338D">
      <w:pPr>
        <w:spacing w:before="120" w:after="120" w:line="240" w:lineRule="auto"/>
        <w:rPr>
          <w:rFonts w:ascii="Arial" w:hAnsi="Arial" w:cs="Arial"/>
          <w:sz w:val="20"/>
          <w:szCs w:val="20"/>
        </w:rPr>
      </w:pPr>
    </w:p>
    <w:p w14:paraId="74784E50" w14:textId="2770C0B9" w:rsidR="00755792" w:rsidRPr="0031021A" w:rsidRDefault="00DF7B78" w:rsidP="00C5338D">
      <w:pPr>
        <w:spacing w:before="120" w:after="120" w:line="240" w:lineRule="auto"/>
        <w:rPr>
          <w:rFonts w:ascii="Arial" w:hAnsi="Arial" w:cs="Arial"/>
          <w:b/>
          <w:bCs/>
          <w:sz w:val="20"/>
          <w:szCs w:val="20"/>
        </w:rPr>
      </w:pPr>
      <w:r w:rsidRPr="0031021A">
        <w:rPr>
          <w:rFonts w:ascii="Arial" w:hAnsi="Arial" w:cs="Arial"/>
          <w:b/>
          <w:bCs/>
          <w:sz w:val="20"/>
          <w:szCs w:val="20"/>
        </w:rPr>
        <w:t>Comunicação com AEE</w:t>
      </w:r>
    </w:p>
    <w:tbl>
      <w:tblPr>
        <w:tblStyle w:val="Tabelacomgrade"/>
        <w:tblW w:w="0" w:type="auto"/>
        <w:tblLook w:val="04A0" w:firstRow="1" w:lastRow="0" w:firstColumn="1" w:lastColumn="0" w:noHBand="0" w:noVBand="1"/>
      </w:tblPr>
      <w:tblGrid>
        <w:gridCol w:w="4106"/>
        <w:gridCol w:w="5522"/>
      </w:tblGrid>
      <w:tr w:rsidR="00DF7B78" w:rsidRPr="00C5338D" w14:paraId="13D5B790" w14:textId="77777777" w:rsidTr="009A4A77">
        <w:tc>
          <w:tcPr>
            <w:tcW w:w="4106" w:type="dxa"/>
          </w:tcPr>
          <w:p w14:paraId="291DF8C0" w14:textId="209ACC78" w:rsidR="00DF7B78" w:rsidRPr="00C5338D" w:rsidRDefault="00DF7B78" w:rsidP="009A4A77">
            <w:pPr>
              <w:spacing w:before="120" w:after="120"/>
              <w:rPr>
                <w:rFonts w:ascii="Arial" w:hAnsi="Arial" w:cs="Arial"/>
                <w:sz w:val="20"/>
                <w:szCs w:val="20"/>
              </w:rPr>
            </w:pPr>
            <w:r>
              <w:rPr>
                <w:rFonts w:ascii="Arial" w:hAnsi="Arial" w:cs="Arial"/>
                <w:sz w:val="20"/>
                <w:szCs w:val="20"/>
              </w:rPr>
              <w:t>Dados preferenciais para contato (residencial ou profissional)</w:t>
            </w:r>
          </w:p>
        </w:tc>
        <w:tc>
          <w:tcPr>
            <w:tcW w:w="5522" w:type="dxa"/>
          </w:tcPr>
          <w:p w14:paraId="7DDC9F3C" w14:textId="77777777" w:rsidR="00DF7B78" w:rsidRPr="00C5338D" w:rsidRDefault="00DF7B78" w:rsidP="009A4A77">
            <w:pPr>
              <w:spacing w:before="120" w:after="120"/>
              <w:rPr>
                <w:rFonts w:ascii="Arial" w:hAnsi="Arial" w:cs="Arial"/>
                <w:sz w:val="20"/>
                <w:szCs w:val="20"/>
              </w:rPr>
            </w:pPr>
          </w:p>
        </w:tc>
      </w:tr>
      <w:tr w:rsidR="00DF7B78" w:rsidRPr="00C5338D" w14:paraId="63DFE16E" w14:textId="77777777" w:rsidTr="009A4A77">
        <w:tc>
          <w:tcPr>
            <w:tcW w:w="4106" w:type="dxa"/>
          </w:tcPr>
          <w:p w14:paraId="2DD5B443" w14:textId="41018E1E" w:rsidR="00DF7B78" w:rsidRDefault="00DF7B78" w:rsidP="009A4A77">
            <w:pPr>
              <w:spacing w:before="120" w:after="120"/>
              <w:rPr>
                <w:rFonts w:ascii="Arial" w:hAnsi="Arial" w:cs="Arial"/>
                <w:sz w:val="20"/>
                <w:szCs w:val="20"/>
              </w:rPr>
            </w:pPr>
            <w:r>
              <w:rPr>
                <w:rFonts w:ascii="Arial" w:hAnsi="Arial" w:cs="Arial"/>
                <w:sz w:val="20"/>
                <w:szCs w:val="20"/>
              </w:rPr>
              <w:t>Email para comunicação com</w:t>
            </w:r>
            <w:r w:rsidR="0021434C">
              <w:rPr>
                <w:rFonts w:ascii="Arial" w:hAnsi="Arial" w:cs="Arial"/>
                <w:sz w:val="20"/>
                <w:szCs w:val="20"/>
              </w:rPr>
              <w:t xml:space="preserve"> plataforma</w:t>
            </w:r>
            <w:r>
              <w:rPr>
                <w:rFonts w:ascii="Arial" w:hAnsi="Arial" w:cs="Arial"/>
                <w:sz w:val="20"/>
                <w:szCs w:val="20"/>
              </w:rPr>
              <w:t xml:space="preserve"> </w:t>
            </w:r>
            <w:proofErr w:type="spellStart"/>
            <w:r w:rsidR="0031021A">
              <w:rPr>
                <w:rFonts w:ascii="Arial" w:hAnsi="Arial" w:cs="Arial"/>
                <w:sz w:val="20"/>
                <w:szCs w:val="20"/>
              </w:rPr>
              <w:t>ProctorU</w:t>
            </w:r>
            <w:proofErr w:type="spellEnd"/>
            <w:r w:rsidR="0031021A">
              <w:rPr>
                <w:rFonts w:ascii="Arial" w:hAnsi="Arial" w:cs="Arial"/>
                <w:sz w:val="20"/>
                <w:szCs w:val="20"/>
              </w:rPr>
              <w:t xml:space="preserve"> (responsável pelo exame)</w:t>
            </w:r>
          </w:p>
        </w:tc>
        <w:tc>
          <w:tcPr>
            <w:tcW w:w="5522" w:type="dxa"/>
          </w:tcPr>
          <w:p w14:paraId="7A7133DF" w14:textId="77777777" w:rsidR="00DF7B78" w:rsidRPr="00C5338D" w:rsidRDefault="00DF7B78" w:rsidP="009A4A77">
            <w:pPr>
              <w:spacing w:before="120" w:after="120"/>
              <w:rPr>
                <w:rFonts w:ascii="Arial" w:hAnsi="Arial" w:cs="Arial"/>
                <w:sz w:val="20"/>
                <w:szCs w:val="20"/>
              </w:rPr>
            </w:pPr>
          </w:p>
        </w:tc>
      </w:tr>
      <w:tr w:rsidR="0031021A" w:rsidRPr="00C5338D" w14:paraId="146A2C16" w14:textId="77777777" w:rsidTr="009A4A77">
        <w:tc>
          <w:tcPr>
            <w:tcW w:w="4106" w:type="dxa"/>
          </w:tcPr>
          <w:p w14:paraId="2B5EF9D6" w14:textId="2E486D0A" w:rsidR="0031021A" w:rsidRDefault="0031021A" w:rsidP="009A4A77">
            <w:pPr>
              <w:spacing w:before="120" w:after="120"/>
              <w:rPr>
                <w:rFonts w:ascii="Arial" w:hAnsi="Arial" w:cs="Arial"/>
                <w:sz w:val="20"/>
                <w:szCs w:val="20"/>
              </w:rPr>
            </w:pPr>
            <w:r>
              <w:rPr>
                <w:rFonts w:ascii="Arial" w:hAnsi="Arial" w:cs="Arial"/>
                <w:sz w:val="20"/>
                <w:szCs w:val="20"/>
              </w:rPr>
              <w:t>Autoriza utilização de seus dados para processamento e gerenciamento de filiação a AEE</w:t>
            </w:r>
            <w:r w:rsidR="00CC6259">
              <w:rPr>
                <w:rFonts w:ascii="Arial" w:hAnsi="Arial" w:cs="Arial"/>
                <w:sz w:val="20"/>
                <w:szCs w:val="20"/>
              </w:rPr>
              <w:t>?</w:t>
            </w:r>
            <w:r>
              <w:rPr>
                <w:rFonts w:ascii="Arial" w:hAnsi="Arial" w:cs="Arial"/>
                <w:sz w:val="20"/>
                <w:szCs w:val="20"/>
              </w:rPr>
              <w:t xml:space="preserve"> (sim/não)</w:t>
            </w:r>
          </w:p>
        </w:tc>
        <w:tc>
          <w:tcPr>
            <w:tcW w:w="5522" w:type="dxa"/>
          </w:tcPr>
          <w:p w14:paraId="75A34A66" w14:textId="77777777" w:rsidR="0031021A" w:rsidRPr="00C5338D" w:rsidRDefault="0031021A" w:rsidP="009A4A77">
            <w:pPr>
              <w:spacing w:before="120" w:after="120"/>
              <w:rPr>
                <w:rFonts w:ascii="Arial" w:hAnsi="Arial" w:cs="Arial"/>
                <w:sz w:val="20"/>
                <w:szCs w:val="20"/>
              </w:rPr>
            </w:pPr>
          </w:p>
        </w:tc>
      </w:tr>
      <w:tr w:rsidR="0031021A" w:rsidRPr="00C5338D" w14:paraId="3B6C857E" w14:textId="77777777" w:rsidTr="009A4A77">
        <w:tc>
          <w:tcPr>
            <w:tcW w:w="4106" w:type="dxa"/>
          </w:tcPr>
          <w:p w14:paraId="4DD98A09" w14:textId="2B8BD5ED" w:rsidR="0031021A" w:rsidRDefault="0031021A" w:rsidP="009A4A77">
            <w:pPr>
              <w:spacing w:before="120" w:after="120"/>
              <w:rPr>
                <w:rFonts w:ascii="Arial" w:hAnsi="Arial" w:cs="Arial"/>
                <w:sz w:val="20"/>
                <w:szCs w:val="20"/>
              </w:rPr>
            </w:pPr>
            <w:r>
              <w:rPr>
                <w:rFonts w:ascii="Arial" w:hAnsi="Arial" w:cs="Arial"/>
                <w:sz w:val="20"/>
                <w:szCs w:val="20"/>
              </w:rPr>
              <w:t xml:space="preserve">Autoriza envio de </w:t>
            </w:r>
            <w:proofErr w:type="spellStart"/>
            <w:r>
              <w:rPr>
                <w:rFonts w:ascii="Arial" w:hAnsi="Arial" w:cs="Arial"/>
                <w:sz w:val="20"/>
                <w:szCs w:val="20"/>
              </w:rPr>
              <w:t>emails</w:t>
            </w:r>
            <w:proofErr w:type="spellEnd"/>
            <w:r>
              <w:rPr>
                <w:rFonts w:ascii="Arial" w:hAnsi="Arial" w:cs="Arial"/>
                <w:sz w:val="20"/>
                <w:szCs w:val="20"/>
              </w:rPr>
              <w:t xml:space="preserve"> de marketing e comunicação geral pela AEE</w:t>
            </w:r>
            <w:r w:rsidR="00CC6259">
              <w:rPr>
                <w:rFonts w:ascii="Arial" w:hAnsi="Arial" w:cs="Arial"/>
                <w:sz w:val="20"/>
                <w:szCs w:val="20"/>
              </w:rPr>
              <w:t>?</w:t>
            </w:r>
            <w:r>
              <w:rPr>
                <w:rFonts w:ascii="Arial" w:hAnsi="Arial" w:cs="Arial"/>
                <w:sz w:val="20"/>
                <w:szCs w:val="20"/>
              </w:rPr>
              <w:t xml:space="preserve"> (sim/não)</w:t>
            </w:r>
          </w:p>
        </w:tc>
        <w:tc>
          <w:tcPr>
            <w:tcW w:w="5522" w:type="dxa"/>
          </w:tcPr>
          <w:p w14:paraId="2D9154BC" w14:textId="77777777" w:rsidR="0031021A" w:rsidRPr="00C5338D" w:rsidRDefault="0031021A" w:rsidP="009A4A77">
            <w:pPr>
              <w:spacing w:before="120" w:after="120"/>
              <w:rPr>
                <w:rFonts w:ascii="Arial" w:hAnsi="Arial" w:cs="Arial"/>
                <w:sz w:val="20"/>
                <w:szCs w:val="20"/>
              </w:rPr>
            </w:pPr>
          </w:p>
        </w:tc>
      </w:tr>
    </w:tbl>
    <w:p w14:paraId="3247C14A" w14:textId="77777777" w:rsidR="00DF7B78" w:rsidRDefault="00DF7B78" w:rsidP="00C5338D">
      <w:pPr>
        <w:spacing w:before="120" w:after="120" w:line="240" w:lineRule="auto"/>
        <w:rPr>
          <w:rFonts w:ascii="Arial" w:hAnsi="Arial" w:cs="Arial"/>
          <w:sz w:val="20"/>
          <w:szCs w:val="20"/>
        </w:rPr>
      </w:pPr>
    </w:p>
    <w:p w14:paraId="3BCD46BC" w14:textId="342A7CFB" w:rsidR="0021434C" w:rsidRPr="003D56C7" w:rsidRDefault="0021434C" w:rsidP="00C5338D">
      <w:pPr>
        <w:spacing w:before="120" w:after="120" w:line="240" w:lineRule="auto"/>
        <w:rPr>
          <w:rFonts w:ascii="Arial" w:hAnsi="Arial" w:cs="Arial"/>
          <w:b/>
          <w:bCs/>
          <w:sz w:val="20"/>
          <w:szCs w:val="20"/>
        </w:rPr>
      </w:pPr>
      <w:r w:rsidRPr="003D56C7">
        <w:rPr>
          <w:rFonts w:ascii="Arial" w:hAnsi="Arial" w:cs="Arial"/>
          <w:b/>
          <w:bCs/>
          <w:sz w:val="20"/>
          <w:szCs w:val="20"/>
        </w:rPr>
        <w:t>IMPORTANTE</w:t>
      </w:r>
    </w:p>
    <w:p w14:paraId="4E3CAE26" w14:textId="16A546E0" w:rsidR="003D56C7" w:rsidRPr="005B24F6" w:rsidRDefault="0021434C" w:rsidP="00C5338D">
      <w:pPr>
        <w:spacing w:before="120" w:after="120" w:line="240" w:lineRule="auto"/>
        <w:rPr>
          <w:rFonts w:ascii="Arial" w:hAnsi="Arial" w:cs="Arial"/>
          <w:b/>
          <w:bCs/>
          <w:sz w:val="20"/>
          <w:szCs w:val="20"/>
        </w:rPr>
      </w:pPr>
      <w:r w:rsidRPr="005B24F6">
        <w:rPr>
          <w:rFonts w:ascii="Arial" w:hAnsi="Arial" w:cs="Arial"/>
          <w:b/>
          <w:bCs/>
          <w:sz w:val="20"/>
          <w:szCs w:val="20"/>
        </w:rPr>
        <w:t xml:space="preserve">Leia a seguir informações relacionadas à plataforma </w:t>
      </w:r>
      <w:proofErr w:type="spellStart"/>
      <w:r w:rsidRPr="005B24F6">
        <w:rPr>
          <w:rFonts w:ascii="Arial" w:hAnsi="Arial" w:cs="Arial"/>
          <w:b/>
          <w:bCs/>
          <w:sz w:val="20"/>
          <w:szCs w:val="20"/>
        </w:rPr>
        <w:t>ProctorU</w:t>
      </w:r>
      <w:proofErr w:type="spellEnd"/>
      <w:r w:rsidRPr="005B24F6">
        <w:rPr>
          <w:rFonts w:ascii="Arial" w:hAnsi="Arial" w:cs="Arial"/>
          <w:b/>
          <w:bCs/>
          <w:sz w:val="20"/>
          <w:szCs w:val="20"/>
        </w:rPr>
        <w:t xml:space="preserve"> (responsável pelo exame)</w:t>
      </w:r>
    </w:p>
    <w:p w14:paraId="5D9CBA31" w14:textId="38721BFD" w:rsidR="003D56C7" w:rsidRPr="0072370B" w:rsidRDefault="003D56C7" w:rsidP="00FF6201">
      <w:pPr>
        <w:pStyle w:val="Ttulo1"/>
        <w:spacing w:before="120" w:after="120" w:line="240" w:lineRule="auto"/>
        <w:jc w:val="center"/>
        <w:rPr>
          <w:rFonts w:ascii="Arial" w:hAnsi="Arial" w:cs="Arial"/>
          <w:b/>
          <w:bCs/>
          <w:caps/>
          <w:color w:val="3E3E3E"/>
          <w:spacing w:val="-1"/>
          <w:sz w:val="24"/>
          <w:szCs w:val="24"/>
        </w:rPr>
      </w:pPr>
      <w:r>
        <w:rPr>
          <w:rFonts w:ascii="Arial" w:hAnsi="Arial" w:cs="Arial"/>
          <w:sz w:val="20"/>
          <w:szCs w:val="20"/>
        </w:rPr>
        <w:br w:type="column"/>
      </w:r>
      <w:r w:rsidRPr="0072370B">
        <w:rPr>
          <w:rFonts w:ascii="Arial" w:hAnsi="Arial" w:cs="Arial"/>
          <w:b/>
          <w:bCs/>
          <w:caps/>
          <w:color w:val="3E3E3E"/>
          <w:spacing w:val="-1"/>
          <w:sz w:val="24"/>
          <w:szCs w:val="24"/>
        </w:rPr>
        <w:lastRenderedPageBreak/>
        <w:t xml:space="preserve">Procedimentos de </w:t>
      </w:r>
      <w:r w:rsidR="0072370B">
        <w:rPr>
          <w:rFonts w:ascii="Arial" w:hAnsi="Arial" w:cs="Arial"/>
          <w:b/>
          <w:bCs/>
          <w:caps/>
          <w:color w:val="3E3E3E"/>
          <w:spacing w:val="-1"/>
          <w:sz w:val="24"/>
          <w:szCs w:val="24"/>
        </w:rPr>
        <w:t xml:space="preserve">EXAME E </w:t>
      </w:r>
      <w:r w:rsidRPr="0072370B">
        <w:rPr>
          <w:rFonts w:ascii="Arial" w:hAnsi="Arial" w:cs="Arial"/>
          <w:b/>
          <w:bCs/>
          <w:caps/>
          <w:color w:val="3E3E3E"/>
          <w:spacing w:val="-1"/>
          <w:sz w:val="24"/>
          <w:szCs w:val="24"/>
        </w:rPr>
        <w:t>supervisão remota</w:t>
      </w:r>
    </w:p>
    <w:p w14:paraId="71CBB119" w14:textId="77777777" w:rsidR="0072370B" w:rsidRPr="0072370B" w:rsidRDefault="0072370B" w:rsidP="0072370B"/>
    <w:p w14:paraId="609FDA31" w14:textId="77777777" w:rsidR="003D56C7" w:rsidRPr="003D56C7" w:rsidRDefault="003D56C7" w:rsidP="00FF6201">
      <w:pPr>
        <w:pStyle w:val="Corpodetexto"/>
        <w:tabs>
          <w:tab w:val="left" w:pos="8505"/>
        </w:tabs>
        <w:spacing w:before="120" w:after="120"/>
        <w:ind w:left="0" w:firstLine="0"/>
        <w:jc w:val="both"/>
        <w:rPr>
          <w:rFonts w:ascii="Arial" w:hAnsi="Arial" w:cs="Arial"/>
          <w:sz w:val="20"/>
          <w:szCs w:val="20"/>
          <w:lang w:val="pt-BR"/>
        </w:rPr>
      </w:pPr>
      <w:r w:rsidRPr="003D56C7">
        <w:rPr>
          <w:rFonts w:ascii="Arial" w:hAnsi="Arial" w:cs="Arial"/>
          <w:b/>
          <w:bCs/>
          <w:color w:val="3E3E3E"/>
          <w:spacing w:val="-1"/>
          <w:sz w:val="20"/>
          <w:szCs w:val="20"/>
          <w:lang w:val="pt-BR"/>
        </w:rPr>
        <w:t>AEE</w:t>
      </w:r>
      <w:r w:rsidRPr="003D56C7">
        <w:rPr>
          <w:rFonts w:ascii="Arial" w:hAnsi="Arial" w:cs="Arial"/>
          <w:color w:val="3E3E3E"/>
          <w:spacing w:val="-1"/>
          <w:sz w:val="20"/>
          <w:szCs w:val="20"/>
          <w:lang w:val="pt-BR"/>
        </w:rPr>
        <w:t xml:space="preserve"> e </w:t>
      </w:r>
      <w:r w:rsidRPr="003D56C7">
        <w:rPr>
          <w:rFonts w:ascii="Arial" w:hAnsi="Arial" w:cs="Arial"/>
          <w:b/>
          <w:bCs/>
          <w:color w:val="3E3E3E"/>
          <w:spacing w:val="-1"/>
          <w:sz w:val="20"/>
          <w:szCs w:val="20"/>
          <w:lang w:val="pt-BR"/>
        </w:rPr>
        <w:t>Anima Projetos</w:t>
      </w:r>
      <w:r w:rsidRPr="003D56C7">
        <w:rPr>
          <w:rFonts w:ascii="Arial" w:hAnsi="Arial" w:cs="Arial"/>
          <w:color w:val="3E3E3E"/>
          <w:spacing w:val="-1"/>
          <w:sz w:val="20"/>
          <w:szCs w:val="20"/>
          <w:lang w:val="pt-BR"/>
        </w:rPr>
        <w:t xml:space="preserve"> têm o prazer de oferecer a você a opção de fazer seu exame por meio de supervisão remota, </w:t>
      </w:r>
      <w:r w:rsidRPr="003D56C7">
        <w:rPr>
          <w:rFonts w:ascii="Arial" w:hAnsi="Arial" w:cs="Arial"/>
          <w:color w:val="1B2837"/>
          <w:spacing w:val="-1"/>
          <w:sz w:val="20"/>
          <w:szCs w:val="20"/>
          <w:lang w:val="pt-BR"/>
        </w:rPr>
        <w:t>que se refere a fazer um exame online usando um computador pessoal com um inspetor ao vivo monitorando o aluno por webcam e tecnologia de compartilhamento de tela.</w:t>
      </w:r>
    </w:p>
    <w:p w14:paraId="7ADBBDBA" w14:textId="77777777" w:rsidR="003D56C7" w:rsidRPr="003D56C7" w:rsidRDefault="003D56C7" w:rsidP="00FF6201">
      <w:pPr>
        <w:spacing w:before="120" w:after="120" w:line="240" w:lineRule="auto"/>
        <w:jc w:val="both"/>
        <w:rPr>
          <w:rFonts w:ascii="Arial" w:eastAsia="Calibri" w:hAnsi="Arial" w:cs="Arial"/>
          <w:sz w:val="20"/>
          <w:szCs w:val="20"/>
        </w:rPr>
      </w:pPr>
      <w:r w:rsidRPr="003D56C7">
        <w:rPr>
          <w:rFonts w:ascii="Arial" w:hAnsi="Arial" w:cs="Arial"/>
          <w:i/>
          <w:color w:val="3E3E3E"/>
          <w:spacing w:val="-1"/>
          <w:sz w:val="20"/>
          <w:szCs w:val="20"/>
        </w:rPr>
        <w:t>Antes de enviar sua inscrição para o exame, revise os seguintes procedimentos de teste remoto:</w:t>
      </w:r>
    </w:p>
    <w:p w14:paraId="3C1CFD79" w14:textId="77777777" w:rsidR="003D56C7" w:rsidRPr="003D56C7" w:rsidRDefault="003D56C7" w:rsidP="00FF6201">
      <w:pPr>
        <w:pStyle w:val="Corpodetexto"/>
        <w:numPr>
          <w:ilvl w:val="0"/>
          <w:numId w:val="3"/>
        </w:numPr>
        <w:spacing w:before="120" w:after="120"/>
        <w:ind w:left="0" w:firstLine="0"/>
        <w:jc w:val="both"/>
        <w:rPr>
          <w:rFonts w:ascii="Arial" w:hAnsi="Arial" w:cs="Arial"/>
          <w:b/>
          <w:bCs/>
          <w:sz w:val="20"/>
          <w:szCs w:val="20"/>
          <w:lang w:val="pt-BR"/>
        </w:rPr>
      </w:pPr>
      <w:r w:rsidRPr="003D56C7">
        <w:rPr>
          <w:rFonts w:ascii="Arial" w:hAnsi="Arial" w:cs="Arial"/>
          <w:b/>
          <w:bCs/>
          <w:sz w:val="20"/>
          <w:szCs w:val="20"/>
          <w:lang w:val="pt-BR"/>
        </w:rPr>
        <w:t>Revise os vídeos de supervisão remota e os links de informações para confirmar se esta é uma boa opção para você:</w:t>
      </w:r>
    </w:p>
    <w:p w14:paraId="3F34E253" w14:textId="77777777" w:rsidR="003D56C7" w:rsidRPr="003D56C7" w:rsidRDefault="003D56C7" w:rsidP="00FF6201">
      <w:pPr>
        <w:pStyle w:val="PargrafodaLista"/>
        <w:numPr>
          <w:ilvl w:val="1"/>
          <w:numId w:val="2"/>
        </w:numPr>
        <w:spacing w:before="120" w:after="120" w:line="240" w:lineRule="auto"/>
        <w:ind w:left="0" w:firstLine="0"/>
        <w:contextualSpacing w:val="0"/>
        <w:jc w:val="both"/>
        <w:rPr>
          <w:rFonts w:ascii="Arial" w:eastAsia="Times New Roman" w:hAnsi="Arial" w:cs="Arial"/>
          <w:sz w:val="20"/>
          <w:szCs w:val="20"/>
        </w:rPr>
      </w:pPr>
      <w:hyperlink r:id="rId8" w:history="1">
        <w:r w:rsidRPr="003D315F">
          <w:rPr>
            <w:rStyle w:val="Hyperlink"/>
            <w:rFonts w:ascii="Arial" w:eastAsia="Times New Roman" w:hAnsi="Arial" w:cs="Arial"/>
            <w:sz w:val="20"/>
            <w:szCs w:val="20"/>
            <w:highlight w:val="yellow"/>
          </w:rPr>
          <w:t xml:space="preserve">Supervisão on-line na </w:t>
        </w:r>
        <w:proofErr w:type="spellStart"/>
        <w:r w:rsidRPr="003D315F">
          <w:rPr>
            <w:rStyle w:val="Hyperlink"/>
            <w:rFonts w:ascii="Arial" w:eastAsia="Times New Roman" w:hAnsi="Arial" w:cs="Arial"/>
            <w:sz w:val="20"/>
            <w:szCs w:val="20"/>
            <w:highlight w:val="yellow"/>
          </w:rPr>
          <w:t>ProctorU</w:t>
        </w:r>
        <w:proofErr w:type="spellEnd"/>
        <w:r w:rsidRPr="003D315F">
          <w:rPr>
            <w:rStyle w:val="Hyperlink"/>
            <w:rFonts w:ascii="Arial" w:eastAsia="Times New Roman" w:hAnsi="Arial" w:cs="Arial"/>
            <w:sz w:val="20"/>
            <w:szCs w:val="20"/>
            <w:highlight w:val="yellow"/>
          </w:rPr>
          <w:t>: o que esperar</w:t>
        </w:r>
      </w:hyperlink>
      <w:r w:rsidRPr="003D56C7">
        <w:rPr>
          <w:rFonts w:ascii="Arial" w:eastAsia="Times New Roman" w:hAnsi="Arial" w:cs="Arial"/>
          <w:sz w:val="20"/>
          <w:szCs w:val="20"/>
        </w:rPr>
        <w:t xml:space="preserve"> – revise o processo de integração e o que esperar durante o exame.</w:t>
      </w:r>
    </w:p>
    <w:p w14:paraId="6ADB5C0C" w14:textId="77777777" w:rsidR="003D56C7" w:rsidRPr="003D56C7" w:rsidRDefault="003D56C7" w:rsidP="00FF6201">
      <w:pPr>
        <w:pStyle w:val="PargrafodaLista"/>
        <w:numPr>
          <w:ilvl w:val="1"/>
          <w:numId w:val="2"/>
        </w:numPr>
        <w:spacing w:before="120" w:after="120" w:line="240" w:lineRule="auto"/>
        <w:ind w:left="0" w:firstLine="0"/>
        <w:contextualSpacing w:val="0"/>
        <w:jc w:val="both"/>
        <w:rPr>
          <w:rFonts w:ascii="Arial" w:eastAsia="Times New Roman" w:hAnsi="Arial" w:cs="Arial"/>
          <w:sz w:val="20"/>
          <w:szCs w:val="20"/>
        </w:rPr>
      </w:pPr>
      <w:hyperlink r:id="rId9">
        <w:r w:rsidRPr="003D315F">
          <w:rPr>
            <w:rStyle w:val="Hyperlink"/>
            <w:rFonts w:ascii="Arial" w:eastAsia="Times New Roman" w:hAnsi="Arial" w:cs="Arial"/>
            <w:sz w:val="20"/>
            <w:szCs w:val="20"/>
            <w:highlight w:val="yellow"/>
          </w:rPr>
          <w:t>Requisitos técnicos</w:t>
        </w:r>
      </w:hyperlink>
      <w:r w:rsidRPr="003D56C7">
        <w:rPr>
          <w:rFonts w:ascii="Arial" w:eastAsia="Times New Roman" w:hAnsi="Arial" w:cs="Arial"/>
          <w:sz w:val="20"/>
          <w:szCs w:val="20"/>
        </w:rPr>
        <w:t xml:space="preserve"> – Revise os requisitos técnicos específicos.</w:t>
      </w:r>
    </w:p>
    <w:p w14:paraId="7C6726A7" w14:textId="77777777" w:rsidR="003D56C7" w:rsidRPr="003D56C7" w:rsidRDefault="003D56C7" w:rsidP="00FF6201">
      <w:pPr>
        <w:pStyle w:val="PargrafodaLista"/>
        <w:numPr>
          <w:ilvl w:val="1"/>
          <w:numId w:val="2"/>
        </w:numPr>
        <w:spacing w:before="120" w:after="120" w:line="240" w:lineRule="auto"/>
        <w:ind w:left="0" w:firstLine="0"/>
        <w:contextualSpacing w:val="0"/>
        <w:jc w:val="both"/>
        <w:rPr>
          <w:rFonts w:ascii="Arial" w:eastAsia="Times New Roman" w:hAnsi="Arial" w:cs="Arial"/>
          <w:sz w:val="20"/>
          <w:szCs w:val="20"/>
        </w:rPr>
      </w:pPr>
      <w:hyperlink r:id="rId10">
        <w:r w:rsidRPr="003D315F">
          <w:rPr>
            <w:rStyle w:val="Hyperlink"/>
            <w:rFonts w:ascii="Arial" w:eastAsia="Times New Roman" w:hAnsi="Arial" w:cs="Arial"/>
            <w:sz w:val="20"/>
            <w:szCs w:val="20"/>
            <w:highlight w:val="yellow"/>
          </w:rPr>
          <w:t>Verificação automatizada</w:t>
        </w:r>
      </w:hyperlink>
      <w:r w:rsidRPr="003D56C7">
        <w:rPr>
          <w:rFonts w:ascii="Arial" w:eastAsia="Times New Roman" w:hAnsi="Arial" w:cs="Arial"/>
          <w:sz w:val="20"/>
          <w:szCs w:val="20"/>
        </w:rPr>
        <w:t xml:space="preserve"> do equipamento - </w:t>
      </w:r>
      <w:r w:rsidRPr="003D315F">
        <w:rPr>
          <w:rFonts w:ascii="Arial" w:eastAsia="Times New Roman" w:hAnsi="Arial" w:cs="Arial"/>
          <w:sz w:val="20"/>
          <w:szCs w:val="20"/>
        </w:rPr>
        <w:t>A verificação automatizada do equipamento não garante a funcionalidade do seu equipamento no dia do exame. Portas bloqueadas e firewalls de segurança podem impedir sua capacidade de se conectar a um supervisor</w:t>
      </w:r>
      <w:r w:rsidRPr="003D56C7">
        <w:rPr>
          <w:rFonts w:ascii="Arial" w:eastAsia="Times New Roman" w:hAnsi="Arial" w:cs="Arial"/>
          <w:sz w:val="20"/>
          <w:szCs w:val="20"/>
        </w:rPr>
        <w:t xml:space="preserve">. Para garantir a funcionalidade, você precisará testar seu equipamento assim que tiver uma conta </w:t>
      </w:r>
      <w:proofErr w:type="spellStart"/>
      <w:r w:rsidRPr="003D56C7">
        <w:rPr>
          <w:rFonts w:ascii="Arial" w:eastAsia="Times New Roman" w:hAnsi="Arial" w:cs="Arial"/>
          <w:sz w:val="20"/>
          <w:szCs w:val="20"/>
        </w:rPr>
        <w:t>ProctorU</w:t>
      </w:r>
      <w:proofErr w:type="spellEnd"/>
      <w:r w:rsidRPr="003D56C7">
        <w:rPr>
          <w:rFonts w:ascii="Arial" w:eastAsia="Times New Roman" w:hAnsi="Arial" w:cs="Arial"/>
          <w:sz w:val="20"/>
          <w:szCs w:val="20"/>
        </w:rPr>
        <w:t xml:space="preserve"> para confirmar se não há </w:t>
      </w:r>
      <w:hyperlink r:id="rId11">
        <w:r w:rsidRPr="003D56C7">
          <w:rPr>
            <w:rStyle w:val="Hyperlink"/>
            <w:rFonts w:ascii="Arial" w:eastAsia="Times New Roman" w:hAnsi="Arial" w:cs="Arial"/>
            <w:sz w:val="20"/>
            <w:szCs w:val="20"/>
            <w:highlight w:val="yellow"/>
          </w:rPr>
          <w:t>portas bloqueadas</w:t>
        </w:r>
      </w:hyperlink>
      <w:r w:rsidRPr="003D56C7">
        <w:rPr>
          <w:rFonts w:ascii="Arial" w:eastAsia="Times New Roman" w:hAnsi="Arial" w:cs="Arial"/>
          <w:sz w:val="20"/>
          <w:szCs w:val="20"/>
        </w:rPr>
        <w:t xml:space="preserve"> ou paredes de segurança que o impeçam de se conectar a um inspetor no dia do exame.</w:t>
      </w:r>
    </w:p>
    <w:p w14:paraId="1C42BCE5" w14:textId="77777777" w:rsidR="003D56C7" w:rsidRPr="003D56C7" w:rsidRDefault="003D56C7" w:rsidP="00FF6201">
      <w:pPr>
        <w:pStyle w:val="PargrafodaLista"/>
        <w:numPr>
          <w:ilvl w:val="1"/>
          <w:numId w:val="2"/>
        </w:numPr>
        <w:spacing w:before="120" w:after="120" w:line="240" w:lineRule="auto"/>
        <w:ind w:left="0" w:firstLine="0"/>
        <w:contextualSpacing w:val="0"/>
        <w:jc w:val="both"/>
        <w:rPr>
          <w:rFonts w:ascii="Arial" w:eastAsia="Times New Roman" w:hAnsi="Arial" w:cs="Arial"/>
          <w:sz w:val="20"/>
          <w:szCs w:val="20"/>
        </w:rPr>
      </w:pPr>
      <w:r w:rsidRPr="003D56C7">
        <w:rPr>
          <w:rFonts w:ascii="Arial" w:eastAsia="Times New Roman" w:hAnsi="Arial" w:cs="Arial"/>
          <w:sz w:val="20"/>
          <w:szCs w:val="20"/>
        </w:rPr>
        <w:t xml:space="preserve">Depois de testar seu equipamento, você precisará se conectar a um técnico do </w:t>
      </w:r>
      <w:proofErr w:type="spellStart"/>
      <w:r w:rsidRPr="003D56C7">
        <w:rPr>
          <w:rFonts w:ascii="Arial" w:eastAsia="Times New Roman" w:hAnsi="Arial" w:cs="Arial"/>
          <w:sz w:val="20"/>
          <w:szCs w:val="20"/>
        </w:rPr>
        <w:t>ProctorU</w:t>
      </w:r>
      <w:proofErr w:type="spellEnd"/>
      <w:r w:rsidRPr="003D56C7">
        <w:rPr>
          <w:rFonts w:ascii="Arial" w:eastAsia="Times New Roman" w:hAnsi="Arial" w:cs="Arial"/>
          <w:sz w:val="20"/>
          <w:szCs w:val="20"/>
        </w:rPr>
        <w:t xml:space="preserve"> Live e solicitar o teste do </w:t>
      </w:r>
      <w:proofErr w:type="spellStart"/>
      <w:r w:rsidRPr="003D56C7">
        <w:rPr>
          <w:rFonts w:ascii="Arial" w:eastAsia="Times New Roman" w:hAnsi="Arial" w:cs="Arial"/>
          <w:sz w:val="20"/>
          <w:szCs w:val="20"/>
        </w:rPr>
        <w:t>miniaplicativo</w:t>
      </w:r>
      <w:proofErr w:type="spellEnd"/>
      <w:r w:rsidRPr="003D56C7">
        <w:rPr>
          <w:rFonts w:ascii="Arial" w:eastAsia="Times New Roman" w:hAnsi="Arial" w:cs="Arial"/>
          <w:sz w:val="20"/>
          <w:szCs w:val="20"/>
        </w:rPr>
        <w:t xml:space="preserve"> do </w:t>
      </w:r>
      <w:proofErr w:type="spellStart"/>
      <w:r w:rsidRPr="003D56C7">
        <w:rPr>
          <w:rFonts w:ascii="Arial" w:eastAsia="Times New Roman" w:hAnsi="Arial" w:cs="Arial"/>
          <w:sz w:val="20"/>
          <w:szCs w:val="20"/>
        </w:rPr>
        <w:t>LogMeIn</w:t>
      </w:r>
      <w:proofErr w:type="spellEnd"/>
      <w:r w:rsidRPr="003D56C7">
        <w:rPr>
          <w:rFonts w:ascii="Arial" w:eastAsia="Times New Roman" w:hAnsi="Arial" w:cs="Arial"/>
          <w:sz w:val="20"/>
          <w:szCs w:val="20"/>
        </w:rPr>
        <w:t xml:space="preserve"> </w:t>
      </w:r>
      <w:proofErr w:type="spellStart"/>
      <w:r w:rsidRPr="003D56C7">
        <w:rPr>
          <w:rFonts w:ascii="Arial" w:eastAsia="Times New Roman" w:hAnsi="Arial" w:cs="Arial"/>
          <w:sz w:val="20"/>
          <w:szCs w:val="20"/>
        </w:rPr>
        <w:t>Rescue</w:t>
      </w:r>
      <w:proofErr w:type="spellEnd"/>
      <w:r w:rsidRPr="003D56C7">
        <w:rPr>
          <w:rFonts w:ascii="Arial" w:eastAsia="Times New Roman" w:hAnsi="Arial" w:cs="Arial"/>
          <w:sz w:val="20"/>
          <w:szCs w:val="20"/>
        </w:rPr>
        <w:t xml:space="preserve"> para confirmar se ele funciona corretamente. </w:t>
      </w:r>
      <w:r w:rsidRPr="003D315F">
        <w:rPr>
          <w:rFonts w:ascii="Arial" w:eastAsia="Times New Roman" w:hAnsi="Arial" w:cs="Arial"/>
          <w:sz w:val="20"/>
          <w:szCs w:val="20"/>
        </w:rPr>
        <w:t xml:space="preserve">Observação: o </w:t>
      </w:r>
      <w:proofErr w:type="spellStart"/>
      <w:r w:rsidRPr="003D315F">
        <w:rPr>
          <w:rFonts w:ascii="Arial" w:eastAsia="Times New Roman" w:hAnsi="Arial" w:cs="Arial"/>
          <w:sz w:val="20"/>
          <w:szCs w:val="20"/>
        </w:rPr>
        <w:t>ProctorU</w:t>
      </w:r>
      <w:proofErr w:type="spellEnd"/>
      <w:r w:rsidRPr="003D315F">
        <w:rPr>
          <w:rFonts w:ascii="Arial" w:eastAsia="Times New Roman" w:hAnsi="Arial" w:cs="Arial"/>
          <w:sz w:val="20"/>
          <w:szCs w:val="20"/>
        </w:rPr>
        <w:t xml:space="preserve"> NÃO supervisiona o teste em </w:t>
      </w:r>
      <w:proofErr w:type="spellStart"/>
      <w:r w:rsidRPr="003D315F">
        <w:rPr>
          <w:rFonts w:ascii="Arial" w:eastAsia="Times New Roman" w:hAnsi="Arial" w:cs="Arial"/>
          <w:sz w:val="20"/>
          <w:szCs w:val="20"/>
        </w:rPr>
        <w:t>Chromebooks</w:t>
      </w:r>
      <w:proofErr w:type="spellEnd"/>
      <w:r w:rsidRPr="003D315F">
        <w:rPr>
          <w:rFonts w:ascii="Arial" w:eastAsia="Times New Roman" w:hAnsi="Arial" w:cs="Arial"/>
          <w:sz w:val="20"/>
          <w:szCs w:val="20"/>
        </w:rPr>
        <w:t>, máquinas virtuais/área de trabalho remota/conexões VPN, telefones ou tablets.  Você DEVE testar a partir de um laptop ou computador desktop.</w:t>
      </w:r>
      <w:r w:rsidRPr="003D56C7">
        <w:rPr>
          <w:rFonts w:ascii="Arial" w:eastAsia="Times New Roman" w:hAnsi="Arial" w:cs="Arial"/>
          <w:sz w:val="20"/>
          <w:szCs w:val="20"/>
        </w:rPr>
        <w:t xml:space="preserve">  Se você planeja usar um computador corporativo/de trabalho, é altamente recomendável que você forneça este </w:t>
      </w:r>
      <w:hyperlink r:id="rId12">
        <w:r w:rsidRPr="003D56C7">
          <w:rPr>
            <w:rStyle w:val="Hyperlink"/>
            <w:rFonts w:ascii="Arial" w:eastAsia="Times New Roman" w:hAnsi="Arial" w:cs="Arial"/>
            <w:sz w:val="20"/>
            <w:szCs w:val="20"/>
            <w:highlight w:val="yellow"/>
          </w:rPr>
          <w:t>documento de recurso</w:t>
        </w:r>
      </w:hyperlink>
      <w:r w:rsidRPr="003D56C7">
        <w:rPr>
          <w:rFonts w:ascii="Arial" w:eastAsia="Times New Roman" w:hAnsi="Arial" w:cs="Arial"/>
          <w:sz w:val="20"/>
          <w:szCs w:val="20"/>
        </w:rPr>
        <w:t xml:space="preserve"> ao seu departamento de TI bem antes do exame agendado.</w:t>
      </w:r>
    </w:p>
    <w:p w14:paraId="47556A25" w14:textId="77777777" w:rsidR="003D56C7" w:rsidRPr="003D56C7" w:rsidRDefault="003D56C7" w:rsidP="00FF6201">
      <w:pPr>
        <w:pStyle w:val="Corpodetexto"/>
        <w:numPr>
          <w:ilvl w:val="0"/>
          <w:numId w:val="2"/>
        </w:numPr>
        <w:tabs>
          <w:tab w:val="left" w:pos="474"/>
        </w:tabs>
        <w:spacing w:before="120" w:after="120"/>
        <w:ind w:left="0" w:firstLine="0"/>
        <w:jc w:val="both"/>
        <w:rPr>
          <w:rFonts w:ascii="Arial" w:hAnsi="Arial" w:cs="Arial"/>
          <w:sz w:val="20"/>
          <w:szCs w:val="20"/>
          <w:lang w:val="pt-BR"/>
        </w:rPr>
      </w:pPr>
      <w:r w:rsidRPr="003D56C7">
        <w:rPr>
          <w:rFonts w:ascii="Arial" w:hAnsi="Arial" w:cs="Arial"/>
          <w:b/>
          <w:bCs/>
          <w:sz w:val="20"/>
          <w:szCs w:val="20"/>
          <w:lang w:val="pt-BR"/>
        </w:rPr>
        <w:t>Faça o exame prático livre</w:t>
      </w:r>
      <w:r w:rsidRPr="003D56C7">
        <w:rPr>
          <w:rFonts w:ascii="Arial" w:hAnsi="Arial" w:cs="Arial"/>
          <w:sz w:val="20"/>
          <w:szCs w:val="20"/>
          <w:lang w:val="pt-BR"/>
        </w:rPr>
        <w:t xml:space="preserve">.  Familiarize-se com a plataforma de exames antes do exame de certificação, fazendo o </w:t>
      </w:r>
      <w:hyperlink r:id="rId13" w:anchor="/anonymousStart/62ceb36d59366e755c251029" w:history="1">
        <w:r w:rsidRPr="003D315F">
          <w:rPr>
            <w:rStyle w:val="Hyperlink"/>
            <w:rFonts w:ascii="Arial" w:hAnsi="Arial" w:cs="Arial"/>
            <w:sz w:val="20"/>
            <w:szCs w:val="20"/>
            <w:highlight w:val="yellow"/>
            <w:lang w:val="pt-BR"/>
          </w:rPr>
          <w:t>Exame Prático da Plataforma de Testes</w:t>
        </w:r>
      </w:hyperlink>
      <w:r w:rsidRPr="003D56C7">
        <w:rPr>
          <w:rFonts w:ascii="Arial" w:hAnsi="Arial" w:cs="Arial"/>
          <w:sz w:val="20"/>
          <w:szCs w:val="20"/>
          <w:lang w:val="pt-BR"/>
        </w:rPr>
        <w:t xml:space="preserve">.  As perguntas não são técnicas e fornecem dicas e práticas sobre como usar as diferentes funções de navegação.  Este exame prático não confirma a funcionalidade do seu computador.  O equipamento de informática deve ser verificado separadamente por meio da conta </w:t>
      </w:r>
      <w:proofErr w:type="spellStart"/>
      <w:r w:rsidRPr="003D56C7">
        <w:rPr>
          <w:rFonts w:ascii="Arial" w:hAnsi="Arial" w:cs="Arial"/>
          <w:sz w:val="20"/>
          <w:szCs w:val="20"/>
          <w:lang w:val="pt-BR"/>
        </w:rPr>
        <w:t>ProctorU</w:t>
      </w:r>
      <w:proofErr w:type="spellEnd"/>
      <w:r w:rsidRPr="003D56C7">
        <w:rPr>
          <w:rFonts w:ascii="Arial" w:hAnsi="Arial" w:cs="Arial"/>
          <w:sz w:val="20"/>
          <w:szCs w:val="20"/>
          <w:lang w:val="pt-BR"/>
        </w:rPr>
        <w:t>.</w:t>
      </w:r>
    </w:p>
    <w:p w14:paraId="32D5D5D3" w14:textId="77777777" w:rsidR="003D56C7" w:rsidRPr="003D56C7" w:rsidRDefault="003D56C7" w:rsidP="00FF6201">
      <w:pPr>
        <w:pStyle w:val="Corpodetexto"/>
        <w:numPr>
          <w:ilvl w:val="0"/>
          <w:numId w:val="2"/>
        </w:numPr>
        <w:tabs>
          <w:tab w:val="left" w:pos="474"/>
        </w:tabs>
        <w:spacing w:before="120" w:after="120"/>
        <w:ind w:left="0" w:firstLine="0"/>
        <w:jc w:val="both"/>
        <w:rPr>
          <w:rFonts w:ascii="Arial" w:hAnsi="Arial" w:cs="Arial"/>
          <w:sz w:val="20"/>
          <w:szCs w:val="20"/>
          <w:lang w:val="pt-BR"/>
        </w:rPr>
      </w:pPr>
      <w:r w:rsidRPr="003D56C7">
        <w:rPr>
          <w:rFonts w:ascii="Arial" w:hAnsi="Arial" w:cs="Arial"/>
          <w:b/>
          <w:bCs/>
          <w:color w:val="3E3E3E"/>
          <w:spacing w:val="-1"/>
          <w:sz w:val="20"/>
          <w:szCs w:val="20"/>
          <w:lang w:val="pt-BR"/>
        </w:rPr>
        <w:t xml:space="preserve">Crie uma conta </w:t>
      </w:r>
      <w:proofErr w:type="spellStart"/>
      <w:r w:rsidRPr="003D56C7">
        <w:rPr>
          <w:rFonts w:ascii="Arial" w:hAnsi="Arial" w:cs="Arial"/>
          <w:b/>
          <w:bCs/>
          <w:color w:val="3E3E3E"/>
          <w:spacing w:val="-1"/>
          <w:sz w:val="20"/>
          <w:szCs w:val="20"/>
          <w:lang w:val="pt-BR"/>
        </w:rPr>
        <w:t>ProctorU</w:t>
      </w:r>
      <w:proofErr w:type="spellEnd"/>
      <w:r w:rsidRPr="003D56C7">
        <w:rPr>
          <w:rFonts w:ascii="Arial" w:hAnsi="Arial" w:cs="Arial"/>
          <w:b/>
          <w:bCs/>
          <w:color w:val="3E3E3E"/>
          <w:spacing w:val="-1"/>
          <w:sz w:val="20"/>
          <w:szCs w:val="20"/>
          <w:lang w:val="pt-BR"/>
        </w:rPr>
        <w:t xml:space="preserve">: </w:t>
      </w:r>
      <w:r w:rsidRPr="003D56C7">
        <w:rPr>
          <w:rFonts w:ascii="Arial" w:hAnsi="Arial" w:cs="Arial"/>
          <w:color w:val="3E3E3E"/>
          <w:spacing w:val="-1"/>
          <w:sz w:val="20"/>
          <w:szCs w:val="20"/>
          <w:lang w:val="pt-BR"/>
        </w:rPr>
        <w:t xml:space="preserve">Você receberá um e-mail de convite da </w:t>
      </w:r>
      <w:proofErr w:type="spellStart"/>
      <w:r w:rsidRPr="003D56C7">
        <w:rPr>
          <w:rFonts w:ascii="Arial" w:hAnsi="Arial" w:cs="Arial"/>
          <w:color w:val="3E3E3E"/>
          <w:spacing w:val="-1"/>
          <w:sz w:val="20"/>
          <w:szCs w:val="20"/>
          <w:lang w:val="pt-BR"/>
        </w:rPr>
        <w:t>ProctorU</w:t>
      </w:r>
      <w:proofErr w:type="spellEnd"/>
      <w:r w:rsidRPr="003D56C7">
        <w:rPr>
          <w:rFonts w:ascii="Arial" w:hAnsi="Arial" w:cs="Arial"/>
          <w:color w:val="3E3E3E"/>
          <w:spacing w:val="-1"/>
          <w:sz w:val="20"/>
          <w:szCs w:val="20"/>
          <w:lang w:val="pt-BR"/>
        </w:rPr>
        <w:t xml:space="preserve"> para fazer o exame de certificação específico. Se esta for a primeira vez que você usa o </w:t>
      </w:r>
      <w:proofErr w:type="spellStart"/>
      <w:r w:rsidRPr="003D56C7">
        <w:rPr>
          <w:rFonts w:ascii="Arial" w:hAnsi="Arial" w:cs="Arial"/>
          <w:color w:val="3E3E3E"/>
          <w:spacing w:val="-1"/>
          <w:sz w:val="20"/>
          <w:szCs w:val="20"/>
          <w:lang w:val="pt-BR"/>
        </w:rPr>
        <w:t>ProctorU</w:t>
      </w:r>
      <w:proofErr w:type="spellEnd"/>
      <w:r w:rsidRPr="003D56C7">
        <w:rPr>
          <w:rFonts w:ascii="Arial" w:hAnsi="Arial" w:cs="Arial"/>
          <w:color w:val="3E3E3E"/>
          <w:spacing w:val="-1"/>
          <w:sz w:val="20"/>
          <w:szCs w:val="20"/>
          <w:lang w:val="pt-BR"/>
        </w:rPr>
        <w:t xml:space="preserve">, você precisará criar sua conta com o endereço de e-mail principal fornecido no pedido de certificação e preencher seu perfil.  </w:t>
      </w:r>
      <w:r w:rsidRPr="003D56C7">
        <w:rPr>
          <w:rFonts w:ascii="Arial" w:hAnsi="Arial" w:cs="Arial"/>
          <w:b/>
          <w:bCs/>
          <w:color w:val="3E3E3E"/>
          <w:spacing w:val="-1"/>
          <w:sz w:val="20"/>
          <w:szCs w:val="20"/>
          <w:lang w:val="pt-BR"/>
        </w:rPr>
        <w:t>Nota: Verifique novamente o e-mail listado antes de salvar sua conta, pois o sistema preencherá naturalmente um e-mail salvo em seu navegador.</w:t>
      </w:r>
    </w:p>
    <w:p w14:paraId="5078C4F6" w14:textId="77777777" w:rsidR="003D56C7" w:rsidRPr="003D56C7" w:rsidRDefault="003D56C7" w:rsidP="00FF6201">
      <w:pPr>
        <w:widowControl w:val="0"/>
        <w:numPr>
          <w:ilvl w:val="1"/>
          <w:numId w:val="2"/>
        </w:numPr>
        <w:tabs>
          <w:tab w:val="left" w:pos="834"/>
        </w:tabs>
        <w:spacing w:before="120" w:after="120" w:line="240" w:lineRule="auto"/>
        <w:ind w:left="0" w:firstLine="0"/>
        <w:jc w:val="both"/>
        <w:rPr>
          <w:rFonts w:ascii="Arial" w:eastAsia="Calibri" w:hAnsi="Arial" w:cs="Arial"/>
          <w:sz w:val="20"/>
          <w:szCs w:val="20"/>
        </w:rPr>
      </w:pPr>
      <w:r w:rsidRPr="003D56C7">
        <w:rPr>
          <w:rFonts w:ascii="Arial" w:hAnsi="Arial" w:cs="Arial"/>
          <w:bCs/>
          <w:color w:val="3E3E3E"/>
          <w:spacing w:val="-1"/>
          <w:sz w:val="20"/>
          <w:szCs w:val="20"/>
        </w:rPr>
        <w:t xml:space="preserve">POR FAVOR, use o nome </w:t>
      </w:r>
      <w:r w:rsidRPr="003D56C7">
        <w:rPr>
          <w:rFonts w:ascii="Arial" w:hAnsi="Arial" w:cs="Arial"/>
          <w:color w:val="3E3E3E"/>
          <w:spacing w:val="-1"/>
          <w:sz w:val="20"/>
          <w:szCs w:val="20"/>
        </w:rPr>
        <w:t>que você usou em seu pedido de certificação.</w:t>
      </w:r>
    </w:p>
    <w:p w14:paraId="4428EBE1"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z w:val="20"/>
          <w:szCs w:val="20"/>
          <w:lang w:val="pt-BR"/>
        </w:rPr>
        <w:t>Certifique-se de selecionar o fuso horário de sua casa. Se você não souber o fuso horário de sua casa, faça uma pesquisa na Internet com o termo de pesquisa "fuso horário" para sites que o ajudarão a determinar seu fuso horário.</w:t>
      </w:r>
    </w:p>
    <w:p w14:paraId="70EE00C2"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Assim que sua conta for criada, você receberá um e-mail com um link para confirmar sua conta.</w:t>
      </w:r>
    </w:p>
    <w:p w14:paraId="75A01380"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Depois de clicar no link, você será redirecionado para o site da </w:t>
      </w:r>
      <w:proofErr w:type="spellStart"/>
      <w:r w:rsidRPr="003D56C7">
        <w:rPr>
          <w:rFonts w:ascii="Arial" w:hAnsi="Arial" w:cs="Arial"/>
          <w:color w:val="3E3E3E"/>
          <w:spacing w:val="-1"/>
          <w:sz w:val="20"/>
          <w:szCs w:val="20"/>
          <w:lang w:val="pt-BR"/>
        </w:rPr>
        <w:t>ProctorU</w:t>
      </w:r>
      <w:proofErr w:type="spellEnd"/>
      <w:r w:rsidRPr="003D56C7">
        <w:rPr>
          <w:rFonts w:ascii="Arial" w:hAnsi="Arial" w:cs="Arial"/>
          <w:color w:val="3E3E3E"/>
          <w:spacing w:val="-1"/>
          <w:sz w:val="20"/>
          <w:szCs w:val="20"/>
          <w:lang w:val="pt-BR"/>
        </w:rPr>
        <w:t xml:space="preserve"> onde sua conta será confirmada e poderá agendar seu exame.</w:t>
      </w:r>
    </w:p>
    <w:p w14:paraId="19190D9D" w14:textId="77777777" w:rsidR="003D56C7" w:rsidRPr="003D56C7" w:rsidRDefault="003D56C7" w:rsidP="00FF6201">
      <w:pPr>
        <w:pStyle w:val="Ttulo2"/>
        <w:numPr>
          <w:ilvl w:val="1"/>
          <w:numId w:val="2"/>
        </w:numPr>
        <w:tabs>
          <w:tab w:val="left" w:pos="834"/>
        </w:tabs>
        <w:spacing w:before="120" w:after="120" w:line="240" w:lineRule="auto"/>
        <w:ind w:left="0" w:firstLine="0"/>
        <w:jc w:val="both"/>
        <w:rPr>
          <w:rFonts w:ascii="Arial" w:hAnsi="Arial" w:cs="Arial"/>
          <w:b/>
          <w:bCs/>
          <w:sz w:val="20"/>
          <w:szCs w:val="20"/>
        </w:rPr>
      </w:pPr>
      <w:r w:rsidRPr="003D56C7">
        <w:rPr>
          <w:rFonts w:ascii="Arial" w:hAnsi="Arial" w:cs="Arial"/>
          <w:color w:val="3E3E3E"/>
          <w:spacing w:val="-1"/>
          <w:sz w:val="20"/>
          <w:szCs w:val="20"/>
        </w:rPr>
        <w:t xml:space="preserve">Você precisará agendar seu exame pelo menos 72 horas antes do horário desejado para evitar taxas premium cobradas diretamente de você pela </w:t>
      </w:r>
      <w:proofErr w:type="spellStart"/>
      <w:r w:rsidRPr="003D56C7">
        <w:rPr>
          <w:rFonts w:ascii="Arial" w:hAnsi="Arial" w:cs="Arial"/>
          <w:color w:val="3E3E3E"/>
          <w:spacing w:val="-1"/>
          <w:sz w:val="20"/>
          <w:szCs w:val="20"/>
        </w:rPr>
        <w:t>ProctorU</w:t>
      </w:r>
      <w:proofErr w:type="spellEnd"/>
      <w:r w:rsidRPr="003D56C7">
        <w:rPr>
          <w:rFonts w:ascii="Arial" w:hAnsi="Arial" w:cs="Arial"/>
          <w:color w:val="3E3E3E"/>
          <w:spacing w:val="-1"/>
          <w:sz w:val="20"/>
          <w:szCs w:val="20"/>
        </w:rPr>
        <w:t xml:space="preserve">. Exames agendados com menos de 72 horas do horário desejado serão cobrados uma taxa de agendamento premium. As taxas variam de US$ 8 a US$ 20.  Os candidatos não podem agendar seus exames a menos de 24 horas do horário desejado.  </w:t>
      </w:r>
    </w:p>
    <w:p w14:paraId="712BFA1A" w14:textId="77777777" w:rsidR="003D56C7" w:rsidRPr="003D56C7" w:rsidRDefault="003D56C7" w:rsidP="00FF6201">
      <w:pPr>
        <w:pStyle w:val="Ttulo2"/>
        <w:numPr>
          <w:ilvl w:val="1"/>
          <w:numId w:val="2"/>
        </w:numPr>
        <w:tabs>
          <w:tab w:val="left" w:pos="834"/>
        </w:tabs>
        <w:spacing w:before="120" w:after="120" w:line="240" w:lineRule="auto"/>
        <w:ind w:left="0" w:firstLine="0"/>
        <w:jc w:val="both"/>
        <w:rPr>
          <w:rFonts w:ascii="Arial" w:hAnsi="Arial" w:cs="Arial"/>
          <w:b/>
          <w:bCs/>
          <w:sz w:val="20"/>
          <w:szCs w:val="20"/>
        </w:rPr>
      </w:pPr>
      <w:r w:rsidRPr="003D56C7">
        <w:rPr>
          <w:rFonts w:ascii="Arial" w:hAnsi="Arial" w:cs="Arial"/>
          <w:color w:val="3E3E3E"/>
          <w:spacing w:val="-1"/>
          <w:sz w:val="20"/>
          <w:szCs w:val="20"/>
        </w:rPr>
        <w:t xml:space="preserve">Todos os exames devem ser concluídos e enviados antes do término da janela do exame.  Certifique-se de agendar seu exame no máximo </w:t>
      </w:r>
      <w:r w:rsidRPr="003D56C7">
        <w:rPr>
          <w:rFonts w:ascii="Arial" w:hAnsi="Arial" w:cs="Arial"/>
          <w:color w:val="3E3E3E"/>
          <w:spacing w:val="-1"/>
          <w:sz w:val="20"/>
          <w:szCs w:val="20"/>
          <w:u w:val="single"/>
        </w:rPr>
        <w:t>8 horas</w:t>
      </w:r>
      <w:r w:rsidRPr="003D56C7">
        <w:rPr>
          <w:rFonts w:ascii="Arial" w:hAnsi="Arial" w:cs="Arial"/>
          <w:color w:val="3E3E3E"/>
          <w:spacing w:val="-1"/>
          <w:sz w:val="20"/>
          <w:szCs w:val="20"/>
        </w:rPr>
        <w:t xml:space="preserve"> a partir do final da janela do exame.</w:t>
      </w:r>
    </w:p>
    <w:p w14:paraId="3F26AEE2" w14:textId="77777777" w:rsidR="003D56C7" w:rsidRPr="003D56C7" w:rsidRDefault="003D56C7" w:rsidP="00FF6201">
      <w:pPr>
        <w:pStyle w:val="Corpodetexto"/>
        <w:numPr>
          <w:ilvl w:val="0"/>
          <w:numId w:val="2"/>
        </w:numPr>
        <w:tabs>
          <w:tab w:val="left" w:pos="475"/>
        </w:tabs>
        <w:spacing w:before="120" w:after="120"/>
        <w:ind w:left="0" w:firstLine="0"/>
        <w:jc w:val="both"/>
        <w:rPr>
          <w:rFonts w:ascii="Arial" w:hAnsi="Arial" w:cs="Arial"/>
          <w:sz w:val="20"/>
          <w:szCs w:val="20"/>
          <w:lang w:val="pt-BR"/>
        </w:rPr>
      </w:pPr>
      <w:r w:rsidRPr="003D56C7">
        <w:rPr>
          <w:rFonts w:ascii="Arial" w:hAnsi="Arial" w:cs="Arial"/>
          <w:b/>
          <w:bCs/>
          <w:color w:val="3E3E3E"/>
          <w:spacing w:val="-1"/>
          <w:sz w:val="20"/>
          <w:szCs w:val="20"/>
          <w:lang w:val="pt-BR"/>
        </w:rPr>
        <w:t xml:space="preserve">Receba a confirmação do agendamento do exame: </w:t>
      </w:r>
      <w:r w:rsidRPr="003D56C7">
        <w:rPr>
          <w:rFonts w:ascii="Arial" w:hAnsi="Arial" w:cs="Arial"/>
          <w:color w:val="3E3E3E"/>
          <w:spacing w:val="-1"/>
          <w:sz w:val="20"/>
          <w:szCs w:val="20"/>
          <w:lang w:val="pt-BR"/>
        </w:rPr>
        <w:t xml:space="preserve">Assim que o exame for agendado, um e-mail de notificação será enviado a você pela </w:t>
      </w:r>
      <w:proofErr w:type="spellStart"/>
      <w:r w:rsidRPr="003D56C7">
        <w:rPr>
          <w:rFonts w:ascii="Arial" w:hAnsi="Arial" w:cs="Arial"/>
          <w:color w:val="3E3E3E"/>
          <w:spacing w:val="-1"/>
          <w:sz w:val="20"/>
          <w:szCs w:val="20"/>
          <w:lang w:val="pt-BR"/>
        </w:rPr>
        <w:t>ProctorU</w:t>
      </w:r>
      <w:proofErr w:type="spellEnd"/>
      <w:r w:rsidRPr="003D56C7">
        <w:rPr>
          <w:rFonts w:ascii="Arial" w:hAnsi="Arial" w:cs="Arial"/>
          <w:color w:val="3E3E3E"/>
          <w:spacing w:val="-1"/>
          <w:sz w:val="20"/>
          <w:szCs w:val="20"/>
          <w:lang w:val="pt-BR"/>
        </w:rPr>
        <w:t xml:space="preserve">. Se você precisar reagendar a data ou o local do exame, faça </w:t>
      </w:r>
      <w:r w:rsidRPr="003D56C7">
        <w:rPr>
          <w:rFonts w:ascii="Arial" w:hAnsi="Arial" w:cs="Arial"/>
          <w:color w:val="3E3E3E"/>
          <w:spacing w:val="-1"/>
          <w:sz w:val="20"/>
          <w:szCs w:val="20"/>
          <w:lang w:val="pt-BR"/>
        </w:rPr>
        <w:lastRenderedPageBreak/>
        <w:t xml:space="preserve">login na sua conta </w:t>
      </w:r>
      <w:proofErr w:type="spellStart"/>
      <w:r w:rsidRPr="003D56C7">
        <w:rPr>
          <w:rFonts w:ascii="Arial" w:hAnsi="Arial" w:cs="Arial"/>
          <w:color w:val="3E3E3E"/>
          <w:spacing w:val="-1"/>
          <w:sz w:val="20"/>
          <w:szCs w:val="20"/>
          <w:lang w:val="pt-BR"/>
        </w:rPr>
        <w:t>ProctorU</w:t>
      </w:r>
      <w:proofErr w:type="spellEnd"/>
      <w:r w:rsidRPr="003D56C7">
        <w:rPr>
          <w:rFonts w:ascii="Arial" w:hAnsi="Arial" w:cs="Arial"/>
          <w:color w:val="3E3E3E"/>
          <w:spacing w:val="-1"/>
          <w:sz w:val="20"/>
          <w:szCs w:val="20"/>
          <w:lang w:val="pt-BR"/>
        </w:rPr>
        <w:t xml:space="preserve">. Se você não comparecer ao exame ou cancelar dentro de 24 horas antes da reserva do exame, será necessária uma taxa de reagendamento de US$ 75 a ser paga ao Training </w:t>
      </w:r>
      <w:proofErr w:type="spellStart"/>
      <w:r w:rsidRPr="003D56C7">
        <w:rPr>
          <w:rFonts w:ascii="Arial" w:hAnsi="Arial" w:cs="Arial"/>
          <w:color w:val="3E3E3E"/>
          <w:spacing w:val="-1"/>
          <w:sz w:val="20"/>
          <w:szCs w:val="20"/>
          <w:lang w:val="pt-BR"/>
        </w:rPr>
        <w:t>Partner</w:t>
      </w:r>
      <w:proofErr w:type="spellEnd"/>
      <w:r w:rsidRPr="003D56C7">
        <w:rPr>
          <w:rFonts w:ascii="Arial" w:hAnsi="Arial" w:cs="Arial"/>
          <w:color w:val="3E3E3E"/>
          <w:spacing w:val="-1"/>
          <w:sz w:val="20"/>
          <w:szCs w:val="20"/>
          <w:lang w:val="pt-BR"/>
        </w:rPr>
        <w:t xml:space="preserve"> antes que o exame possa ser reagendado.  Se você optar por reagendar seu exame, certifique-se de selecionar o ícone "Reagendar" e não "Cancelar".  Selecionar "Cancelar" removerá seu convite para o exame.</w:t>
      </w:r>
    </w:p>
    <w:p w14:paraId="5D81A6BE" w14:textId="77777777" w:rsidR="003D56C7" w:rsidRPr="003D56C7" w:rsidRDefault="003D56C7" w:rsidP="00FF6201">
      <w:pPr>
        <w:pStyle w:val="Corpodetexto"/>
        <w:numPr>
          <w:ilvl w:val="0"/>
          <w:numId w:val="2"/>
        </w:numPr>
        <w:tabs>
          <w:tab w:val="left" w:pos="474"/>
        </w:tabs>
        <w:spacing w:before="120" w:after="120"/>
        <w:ind w:left="0" w:firstLine="0"/>
        <w:jc w:val="both"/>
        <w:rPr>
          <w:rFonts w:ascii="Arial" w:hAnsi="Arial" w:cs="Arial"/>
          <w:sz w:val="20"/>
          <w:szCs w:val="20"/>
          <w:lang w:val="pt-BR"/>
        </w:rPr>
      </w:pPr>
      <w:r w:rsidRPr="003D56C7">
        <w:rPr>
          <w:rFonts w:ascii="Arial" w:hAnsi="Arial" w:cs="Arial"/>
          <w:b/>
          <w:bCs/>
          <w:sz w:val="20"/>
          <w:szCs w:val="20"/>
          <w:lang w:val="pt-BR"/>
        </w:rPr>
        <w:t xml:space="preserve">Teste seu equipamento: </w:t>
      </w:r>
      <w:r w:rsidRPr="003D56C7">
        <w:rPr>
          <w:rFonts w:ascii="Arial" w:hAnsi="Arial" w:cs="Arial"/>
          <w:sz w:val="20"/>
          <w:szCs w:val="20"/>
          <w:lang w:val="pt-BR"/>
        </w:rPr>
        <w:t>Para garantir a funcionalidade do seu computador, você precisará testar seu equipamento antes do exame.  Siga os passos abaixo:</w:t>
      </w:r>
    </w:p>
    <w:p w14:paraId="19AA3975" w14:textId="77777777" w:rsidR="003D56C7" w:rsidRPr="003D56C7" w:rsidRDefault="003D56C7" w:rsidP="00FF6201">
      <w:pPr>
        <w:pStyle w:val="Corpodetexto"/>
        <w:numPr>
          <w:ilvl w:val="1"/>
          <w:numId w:val="2"/>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 xml:space="preserve">Baixar </w:t>
      </w:r>
      <w:hyperlink r:id="rId14" w:history="1">
        <w:r w:rsidRPr="003D315F">
          <w:rPr>
            <w:rStyle w:val="Hyperlink"/>
            <w:rFonts w:ascii="Arial" w:hAnsi="Arial" w:cs="Arial"/>
            <w:sz w:val="20"/>
            <w:szCs w:val="20"/>
            <w:highlight w:val="yellow"/>
            <w:lang w:val="pt-BR"/>
          </w:rPr>
          <w:t>Guardian Browser</w:t>
        </w:r>
      </w:hyperlink>
    </w:p>
    <w:p w14:paraId="326AFC5F" w14:textId="77777777" w:rsidR="003D56C7" w:rsidRPr="003D56C7" w:rsidRDefault="003D56C7" w:rsidP="00FF6201">
      <w:pPr>
        <w:pStyle w:val="Corpodetexto"/>
        <w:numPr>
          <w:ilvl w:val="1"/>
          <w:numId w:val="2"/>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 xml:space="preserve">Usando o Guardian </w:t>
      </w:r>
      <w:proofErr w:type="spellStart"/>
      <w:r w:rsidRPr="003D56C7">
        <w:rPr>
          <w:rFonts w:ascii="Arial" w:hAnsi="Arial" w:cs="Arial"/>
          <w:sz w:val="20"/>
          <w:szCs w:val="20"/>
          <w:lang w:val="pt-BR"/>
        </w:rPr>
        <w:t>Browse</w:t>
      </w:r>
      <w:proofErr w:type="spellEnd"/>
      <w:r w:rsidRPr="003D56C7">
        <w:rPr>
          <w:rFonts w:ascii="Arial" w:hAnsi="Arial" w:cs="Arial"/>
          <w:sz w:val="20"/>
          <w:szCs w:val="20"/>
          <w:lang w:val="pt-BR"/>
        </w:rPr>
        <w:t xml:space="preserve">, faça login na sua </w:t>
      </w:r>
      <w:hyperlink r:id="rId15" w:history="1">
        <w:r w:rsidRPr="003D315F">
          <w:rPr>
            <w:rStyle w:val="Hyperlink"/>
            <w:rFonts w:ascii="Arial" w:hAnsi="Arial" w:cs="Arial"/>
            <w:sz w:val="20"/>
            <w:szCs w:val="20"/>
            <w:highlight w:val="yellow"/>
            <w:lang w:val="pt-BR"/>
          </w:rPr>
          <w:t xml:space="preserve">conta </w:t>
        </w:r>
        <w:proofErr w:type="spellStart"/>
        <w:r w:rsidRPr="003D315F">
          <w:rPr>
            <w:rStyle w:val="Hyperlink"/>
            <w:rFonts w:ascii="Arial" w:hAnsi="Arial" w:cs="Arial"/>
            <w:sz w:val="20"/>
            <w:szCs w:val="20"/>
            <w:highlight w:val="yellow"/>
            <w:lang w:val="pt-BR"/>
          </w:rPr>
          <w:t>ProctorU</w:t>
        </w:r>
        <w:proofErr w:type="spellEnd"/>
      </w:hyperlink>
      <w:r w:rsidRPr="003D56C7">
        <w:rPr>
          <w:rFonts w:ascii="Arial" w:hAnsi="Arial" w:cs="Arial"/>
          <w:sz w:val="20"/>
          <w:szCs w:val="20"/>
          <w:lang w:val="pt-BR"/>
        </w:rPr>
        <w:t xml:space="preserve"> e selecione "Testar equipamento".</w:t>
      </w:r>
    </w:p>
    <w:p w14:paraId="0BC8F055" w14:textId="77777777" w:rsidR="003D56C7" w:rsidRPr="003D56C7" w:rsidRDefault="003D56C7" w:rsidP="00FF6201">
      <w:pPr>
        <w:pStyle w:val="Corpodetexto"/>
        <w:tabs>
          <w:tab w:val="left" w:pos="540"/>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 xml:space="preserve">Depois de receber seus resultados, continue com as etapas abaixo para garantir que seu computador possa se conectar ao </w:t>
      </w:r>
      <w:proofErr w:type="spellStart"/>
      <w:r w:rsidRPr="003D56C7">
        <w:rPr>
          <w:rFonts w:ascii="Arial" w:hAnsi="Arial" w:cs="Arial"/>
          <w:sz w:val="20"/>
          <w:szCs w:val="20"/>
          <w:lang w:val="pt-BR"/>
        </w:rPr>
        <w:t>ProctorU</w:t>
      </w:r>
      <w:proofErr w:type="spellEnd"/>
      <w:r w:rsidRPr="003D56C7">
        <w:rPr>
          <w:rFonts w:ascii="Arial" w:hAnsi="Arial" w:cs="Arial"/>
          <w:sz w:val="20"/>
          <w:szCs w:val="20"/>
          <w:lang w:val="pt-BR"/>
        </w:rPr>
        <w:t xml:space="preserve"> para executar seu exame.</w:t>
      </w:r>
    </w:p>
    <w:p w14:paraId="64F7E8B4" w14:textId="77777777" w:rsidR="003D56C7" w:rsidRPr="003D56C7" w:rsidRDefault="003D56C7" w:rsidP="00FF6201">
      <w:pPr>
        <w:pStyle w:val="Corpodetexto"/>
        <w:numPr>
          <w:ilvl w:val="1"/>
          <w:numId w:val="2"/>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 xml:space="preserve"> Clique no balão de bate-papo no canto inferior direito para se conectar com um agente ao vivo</w:t>
      </w:r>
    </w:p>
    <w:p w14:paraId="15A71B28" w14:textId="77777777" w:rsidR="003D56C7" w:rsidRPr="003D56C7" w:rsidRDefault="003D56C7" w:rsidP="00FF6201">
      <w:pPr>
        <w:pStyle w:val="Corpodetexto"/>
        <w:numPr>
          <w:ilvl w:val="1"/>
          <w:numId w:val="2"/>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 xml:space="preserve">Peça ao técnico para confirmar se não há </w:t>
      </w:r>
      <w:hyperlink r:id="rId16" w:history="1">
        <w:r w:rsidRPr="003D56C7">
          <w:rPr>
            <w:rStyle w:val="Hyperlink"/>
            <w:rFonts w:ascii="Arial" w:hAnsi="Arial" w:cs="Arial"/>
            <w:sz w:val="20"/>
            <w:szCs w:val="20"/>
            <w:highlight w:val="yellow"/>
            <w:lang w:val="pt-BR"/>
          </w:rPr>
          <w:t>portas bloqueadas</w:t>
        </w:r>
      </w:hyperlink>
      <w:r w:rsidRPr="003D56C7">
        <w:rPr>
          <w:rFonts w:ascii="Arial" w:hAnsi="Arial" w:cs="Arial"/>
          <w:sz w:val="20"/>
          <w:szCs w:val="20"/>
          <w:lang w:val="pt-BR"/>
        </w:rPr>
        <w:t xml:space="preserve"> ou firewalls de segurança que o impeçam de se conectar a um supervisor no dia do exame</w:t>
      </w:r>
    </w:p>
    <w:p w14:paraId="46C9983C" w14:textId="77777777" w:rsidR="003D56C7" w:rsidRPr="003D56C7" w:rsidRDefault="003D56C7" w:rsidP="00FF6201">
      <w:pPr>
        <w:pStyle w:val="Corpodetexto"/>
        <w:numPr>
          <w:ilvl w:val="1"/>
          <w:numId w:val="2"/>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 xml:space="preserve">Peça para confirmar se o </w:t>
      </w:r>
      <w:proofErr w:type="spellStart"/>
      <w:r w:rsidRPr="003D56C7">
        <w:rPr>
          <w:rFonts w:ascii="Arial" w:hAnsi="Arial" w:cs="Arial"/>
          <w:sz w:val="20"/>
          <w:szCs w:val="20"/>
          <w:lang w:val="pt-BR"/>
        </w:rPr>
        <w:t>miniaplicativo</w:t>
      </w:r>
      <w:proofErr w:type="spellEnd"/>
      <w:r w:rsidRPr="003D56C7">
        <w:rPr>
          <w:rFonts w:ascii="Arial" w:hAnsi="Arial" w:cs="Arial"/>
          <w:sz w:val="20"/>
          <w:szCs w:val="20"/>
          <w:lang w:val="pt-BR"/>
        </w:rPr>
        <w:t xml:space="preserve"> do </w:t>
      </w:r>
      <w:proofErr w:type="spellStart"/>
      <w:r w:rsidRPr="003D56C7">
        <w:rPr>
          <w:rFonts w:ascii="Arial" w:hAnsi="Arial" w:cs="Arial"/>
          <w:sz w:val="20"/>
          <w:szCs w:val="20"/>
          <w:lang w:val="pt-BR"/>
        </w:rPr>
        <w:t>LogMeIn</w:t>
      </w:r>
      <w:proofErr w:type="spellEnd"/>
      <w:r w:rsidRPr="003D56C7">
        <w:rPr>
          <w:rFonts w:ascii="Arial" w:hAnsi="Arial" w:cs="Arial"/>
          <w:sz w:val="20"/>
          <w:szCs w:val="20"/>
          <w:lang w:val="pt-BR"/>
        </w:rPr>
        <w:t xml:space="preserve"> </w:t>
      </w:r>
      <w:proofErr w:type="spellStart"/>
      <w:r w:rsidRPr="003D56C7">
        <w:rPr>
          <w:rFonts w:ascii="Arial" w:hAnsi="Arial" w:cs="Arial"/>
          <w:sz w:val="20"/>
          <w:szCs w:val="20"/>
          <w:lang w:val="pt-BR"/>
        </w:rPr>
        <w:t>Rescue</w:t>
      </w:r>
      <w:proofErr w:type="spellEnd"/>
      <w:r w:rsidRPr="003D56C7">
        <w:rPr>
          <w:rFonts w:ascii="Arial" w:hAnsi="Arial" w:cs="Arial"/>
          <w:sz w:val="20"/>
          <w:szCs w:val="20"/>
          <w:lang w:val="pt-BR"/>
        </w:rPr>
        <w:t xml:space="preserve"> funciona corretamente</w:t>
      </w:r>
    </w:p>
    <w:p w14:paraId="3EE2134F" w14:textId="77777777" w:rsidR="003D56C7" w:rsidRPr="003D56C7" w:rsidRDefault="003D56C7" w:rsidP="00FF6201">
      <w:pPr>
        <w:pStyle w:val="Corpodetexto"/>
        <w:numPr>
          <w:ilvl w:val="1"/>
          <w:numId w:val="2"/>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 xml:space="preserve">Assista a este </w:t>
      </w:r>
      <w:hyperlink r:id="rId17" w:history="1">
        <w:r w:rsidRPr="003D315F">
          <w:rPr>
            <w:rStyle w:val="Hyperlink"/>
            <w:rFonts w:ascii="Arial" w:hAnsi="Arial" w:cs="Arial"/>
            <w:sz w:val="20"/>
            <w:szCs w:val="20"/>
            <w:highlight w:val="yellow"/>
            <w:lang w:val="pt-BR"/>
          </w:rPr>
          <w:t>vídeo</w:t>
        </w:r>
      </w:hyperlink>
      <w:r w:rsidRPr="003D56C7">
        <w:rPr>
          <w:rFonts w:ascii="Arial" w:hAnsi="Arial" w:cs="Arial"/>
          <w:sz w:val="20"/>
          <w:szCs w:val="20"/>
          <w:lang w:val="pt-BR"/>
        </w:rPr>
        <w:t xml:space="preserve"> para se familiarizar com o processo de integração do dia do exame</w:t>
      </w:r>
    </w:p>
    <w:p w14:paraId="0FF56F80" w14:textId="77777777" w:rsidR="003D56C7" w:rsidRPr="003D56C7" w:rsidRDefault="003D56C7" w:rsidP="00FF6201">
      <w:pPr>
        <w:pStyle w:val="Corpodetexto"/>
        <w:tabs>
          <w:tab w:val="left" w:pos="474"/>
        </w:tabs>
        <w:spacing w:before="120" w:after="120"/>
        <w:ind w:left="0" w:firstLine="0"/>
        <w:jc w:val="both"/>
        <w:rPr>
          <w:rFonts w:ascii="Arial" w:hAnsi="Arial" w:cs="Arial"/>
          <w:i/>
          <w:iCs/>
          <w:sz w:val="20"/>
          <w:szCs w:val="20"/>
          <w:lang w:val="pt-BR"/>
        </w:rPr>
      </w:pPr>
      <w:r w:rsidRPr="003D56C7">
        <w:rPr>
          <w:rFonts w:ascii="Arial" w:hAnsi="Arial" w:cs="Arial"/>
          <w:b/>
          <w:bCs/>
          <w:sz w:val="20"/>
          <w:szCs w:val="20"/>
          <w:lang w:val="pt-BR"/>
        </w:rPr>
        <w:t xml:space="preserve">NOTA: </w:t>
      </w:r>
      <w:r w:rsidRPr="003D56C7">
        <w:rPr>
          <w:rFonts w:ascii="Arial" w:hAnsi="Arial" w:cs="Arial"/>
          <w:i/>
          <w:iCs/>
          <w:sz w:val="20"/>
          <w:szCs w:val="20"/>
          <w:lang w:val="pt-BR"/>
        </w:rPr>
        <w:t xml:space="preserve">O </w:t>
      </w:r>
      <w:proofErr w:type="spellStart"/>
      <w:r w:rsidRPr="003D56C7">
        <w:rPr>
          <w:rFonts w:ascii="Arial" w:hAnsi="Arial" w:cs="Arial"/>
          <w:i/>
          <w:iCs/>
          <w:sz w:val="20"/>
          <w:szCs w:val="20"/>
          <w:lang w:val="pt-BR"/>
        </w:rPr>
        <w:t>ProctorU</w:t>
      </w:r>
      <w:proofErr w:type="spellEnd"/>
      <w:r w:rsidRPr="003D56C7">
        <w:rPr>
          <w:rFonts w:ascii="Arial" w:hAnsi="Arial" w:cs="Arial"/>
          <w:i/>
          <w:iCs/>
          <w:sz w:val="20"/>
          <w:szCs w:val="20"/>
          <w:lang w:val="pt-BR"/>
        </w:rPr>
        <w:t xml:space="preserve"> NÃO supervisiona testes em </w:t>
      </w:r>
      <w:proofErr w:type="spellStart"/>
      <w:r w:rsidRPr="003D56C7">
        <w:rPr>
          <w:rFonts w:ascii="Arial" w:hAnsi="Arial" w:cs="Arial"/>
          <w:i/>
          <w:iCs/>
          <w:sz w:val="20"/>
          <w:szCs w:val="20"/>
          <w:lang w:val="pt-BR"/>
        </w:rPr>
        <w:t>Chromebooks</w:t>
      </w:r>
      <w:proofErr w:type="spellEnd"/>
      <w:r w:rsidRPr="003D56C7">
        <w:rPr>
          <w:rFonts w:ascii="Arial" w:hAnsi="Arial" w:cs="Arial"/>
          <w:i/>
          <w:iCs/>
          <w:sz w:val="20"/>
          <w:szCs w:val="20"/>
          <w:lang w:val="pt-BR"/>
        </w:rPr>
        <w:t xml:space="preserve">, Máquinas Virtuais/Área de Trabalho Remota/Conexões VPN, telefones ou tablets.  Você DEVE testar em um laptop ou computador desktop.  Se você estiver executando em uma máquina virtual ou área de trabalho remota ao se conectar ao fiscal no dia do exame, será solicitado que você saia da máquina virtual ou da conexão de área de trabalho remota e se reconecte ao sistema operacional host para fazer o teste.  O teste do seu equipamento não pode detectar se você está conectado a uma máquina virtual ou área de trabalho remota.  Ele só pode ser detectado quando você se conecta ao inspetor.  Se você planeja usar uma computação corporativa/de trabalho, é altamente recomendável que você forneça este </w:t>
      </w:r>
      <w:hyperlink r:id="rId18" w:history="1">
        <w:r w:rsidRPr="003D56C7">
          <w:rPr>
            <w:rStyle w:val="Hyperlink"/>
            <w:rFonts w:ascii="Arial" w:hAnsi="Arial" w:cs="Arial"/>
            <w:sz w:val="20"/>
            <w:szCs w:val="20"/>
            <w:highlight w:val="yellow"/>
            <w:lang w:val="pt-BR"/>
          </w:rPr>
          <w:t>documento de recurso</w:t>
        </w:r>
      </w:hyperlink>
      <w:r w:rsidRPr="003D56C7">
        <w:rPr>
          <w:rFonts w:ascii="Arial" w:hAnsi="Arial" w:cs="Arial"/>
          <w:i/>
          <w:iCs/>
          <w:sz w:val="20"/>
          <w:szCs w:val="20"/>
          <w:lang w:val="pt-BR"/>
        </w:rPr>
        <w:t xml:space="preserve"> ao seu departamento de TI bem antes do exame agendado. </w:t>
      </w:r>
    </w:p>
    <w:p w14:paraId="3DD6F7DB" w14:textId="77777777" w:rsidR="003D56C7" w:rsidRPr="003D56C7" w:rsidRDefault="003D56C7" w:rsidP="00FF6201">
      <w:pPr>
        <w:pStyle w:val="Corpodetexto"/>
        <w:numPr>
          <w:ilvl w:val="0"/>
          <w:numId w:val="2"/>
        </w:numPr>
        <w:tabs>
          <w:tab w:val="left" w:pos="474"/>
        </w:tabs>
        <w:spacing w:before="120" w:after="120"/>
        <w:ind w:left="0" w:firstLine="0"/>
        <w:jc w:val="both"/>
        <w:rPr>
          <w:rFonts w:ascii="Arial" w:hAnsi="Arial" w:cs="Arial"/>
          <w:sz w:val="20"/>
          <w:szCs w:val="20"/>
          <w:lang w:val="pt-BR"/>
        </w:rPr>
      </w:pPr>
      <w:r w:rsidRPr="003D56C7">
        <w:rPr>
          <w:rFonts w:ascii="Arial" w:hAnsi="Arial" w:cs="Arial"/>
          <w:b/>
          <w:bCs/>
          <w:sz w:val="20"/>
          <w:szCs w:val="20"/>
          <w:lang w:val="pt-BR"/>
        </w:rPr>
        <w:t>Materiais de teste aprovados</w:t>
      </w:r>
      <w:r w:rsidRPr="003D56C7">
        <w:rPr>
          <w:rFonts w:ascii="Arial" w:hAnsi="Arial" w:cs="Arial"/>
          <w:sz w:val="20"/>
          <w:szCs w:val="20"/>
          <w:lang w:val="pt-BR"/>
        </w:rPr>
        <w:t>: Os seguintes itens são aprovados para uso durante o exame:</w:t>
      </w:r>
    </w:p>
    <w:p w14:paraId="4DB3C32A" w14:textId="77777777" w:rsidR="003D56C7" w:rsidRPr="003D56C7" w:rsidRDefault="003D56C7" w:rsidP="00FF6201">
      <w:pPr>
        <w:pStyle w:val="Corpodetexto"/>
        <w:numPr>
          <w:ilvl w:val="0"/>
          <w:numId w:val="5"/>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Quadro branco de apagamento a seco (tamanho máximo 30 x 40 cm), marcador e borracha</w:t>
      </w:r>
    </w:p>
    <w:p w14:paraId="04530A56" w14:textId="77777777" w:rsidR="003D56C7" w:rsidRPr="003D56C7" w:rsidRDefault="003D56C7" w:rsidP="00FF6201">
      <w:pPr>
        <w:pStyle w:val="Corpodetexto"/>
        <w:numPr>
          <w:ilvl w:val="0"/>
          <w:numId w:val="5"/>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 xml:space="preserve">4 folhas de papel de rascunho, lápis / caneta </w:t>
      </w:r>
      <w:r w:rsidRPr="003D56C7">
        <w:rPr>
          <w:rFonts w:ascii="Arial" w:hAnsi="Arial" w:cs="Arial"/>
          <w:b/>
          <w:bCs/>
          <w:i/>
          <w:iCs/>
          <w:sz w:val="20"/>
          <w:szCs w:val="20"/>
          <w:lang w:val="pt-BR"/>
        </w:rPr>
        <w:t>somente se o quadro branco não estiver disponível</w:t>
      </w:r>
    </w:p>
    <w:p w14:paraId="00C04430" w14:textId="77777777" w:rsidR="003D56C7" w:rsidRPr="003D56C7" w:rsidRDefault="003D56C7" w:rsidP="00FF6201">
      <w:pPr>
        <w:pStyle w:val="Corpodetexto"/>
        <w:numPr>
          <w:ilvl w:val="0"/>
          <w:numId w:val="5"/>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Calculadora autônoma, científica, comercial/financeira ou gráfica</w:t>
      </w:r>
    </w:p>
    <w:p w14:paraId="6B0488BA" w14:textId="77777777" w:rsidR="003D56C7" w:rsidRPr="003D56C7" w:rsidRDefault="003D56C7" w:rsidP="00FF6201">
      <w:pPr>
        <w:pStyle w:val="Corpodetexto"/>
        <w:numPr>
          <w:ilvl w:val="0"/>
          <w:numId w:val="5"/>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Livros didáticos encadernados</w:t>
      </w:r>
    </w:p>
    <w:p w14:paraId="27FE369E" w14:textId="77777777" w:rsidR="003D56C7" w:rsidRPr="003D56C7" w:rsidRDefault="003D56C7" w:rsidP="00FF6201">
      <w:pPr>
        <w:pStyle w:val="Corpodetexto"/>
        <w:numPr>
          <w:ilvl w:val="0"/>
          <w:numId w:val="5"/>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Materiais de referência impressos organizados em um fichário</w:t>
      </w:r>
    </w:p>
    <w:p w14:paraId="5E8211C1" w14:textId="77777777" w:rsidR="003D56C7" w:rsidRPr="003D56C7" w:rsidRDefault="003D56C7" w:rsidP="00FF6201">
      <w:pPr>
        <w:pStyle w:val="Corpodetexto"/>
        <w:numPr>
          <w:ilvl w:val="0"/>
          <w:numId w:val="5"/>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Notas manuscritas organizadas em um fichário</w:t>
      </w:r>
    </w:p>
    <w:p w14:paraId="3EF00875" w14:textId="77777777" w:rsidR="003D56C7" w:rsidRPr="003D56C7" w:rsidRDefault="003D56C7" w:rsidP="00FF6201">
      <w:pPr>
        <w:pStyle w:val="Corpodetexto"/>
        <w:numPr>
          <w:ilvl w:val="0"/>
          <w:numId w:val="5"/>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Dicionário</w:t>
      </w:r>
    </w:p>
    <w:p w14:paraId="19814733" w14:textId="77777777" w:rsidR="003D56C7" w:rsidRPr="003D56C7" w:rsidRDefault="003D56C7" w:rsidP="00FF6201">
      <w:pPr>
        <w:pStyle w:val="Corpodetexto"/>
        <w:numPr>
          <w:ilvl w:val="0"/>
          <w:numId w:val="5"/>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Régua</w:t>
      </w:r>
    </w:p>
    <w:p w14:paraId="0F952913" w14:textId="77777777" w:rsidR="003D56C7" w:rsidRPr="003D56C7" w:rsidRDefault="003D56C7" w:rsidP="00FF6201">
      <w:pPr>
        <w:pStyle w:val="Corpodetexto"/>
        <w:numPr>
          <w:ilvl w:val="0"/>
          <w:numId w:val="5"/>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Transferidor</w:t>
      </w:r>
    </w:p>
    <w:p w14:paraId="6855848F" w14:textId="77777777" w:rsidR="003D56C7" w:rsidRPr="003D56C7" w:rsidRDefault="003D56C7" w:rsidP="00FF6201">
      <w:pPr>
        <w:pStyle w:val="Corpodetexto"/>
        <w:numPr>
          <w:ilvl w:val="0"/>
          <w:numId w:val="5"/>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Guias de livros</w:t>
      </w:r>
    </w:p>
    <w:p w14:paraId="1868130C" w14:textId="77777777" w:rsidR="003D56C7" w:rsidRPr="003D56C7" w:rsidRDefault="003D56C7" w:rsidP="00FF6201">
      <w:pPr>
        <w:pStyle w:val="Corpodetexto"/>
        <w:numPr>
          <w:ilvl w:val="0"/>
          <w:numId w:val="2"/>
        </w:numPr>
        <w:tabs>
          <w:tab w:val="left" w:pos="474"/>
        </w:tabs>
        <w:spacing w:before="120" w:after="120"/>
        <w:ind w:left="0" w:firstLine="0"/>
        <w:jc w:val="both"/>
        <w:rPr>
          <w:rFonts w:ascii="Arial" w:hAnsi="Arial" w:cs="Arial"/>
          <w:sz w:val="20"/>
          <w:szCs w:val="20"/>
          <w:lang w:val="pt-BR"/>
        </w:rPr>
      </w:pPr>
      <w:r w:rsidRPr="003D56C7">
        <w:rPr>
          <w:rFonts w:ascii="Arial" w:hAnsi="Arial" w:cs="Arial"/>
          <w:b/>
          <w:color w:val="3E3E3E"/>
          <w:spacing w:val="-1"/>
          <w:sz w:val="20"/>
          <w:szCs w:val="20"/>
          <w:lang w:val="pt-BR"/>
        </w:rPr>
        <w:t xml:space="preserve">Faça seu exame: </w:t>
      </w:r>
      <w:r w:rsidRPr="003D56C7">
        <w:rPr>
          <w:rFonts w:ascii="Arial" w:hAnsi="Arial" w:cs="Arial"/>
          <w:color w:val="3E3E3E"/>
          <w:sz w:val="20"/>
          <w:szCs w:val="20"/>
          <w:lang w:val="pt-BR"/>
        </w:rPr>
        <w:t xml:space="preserve">Dez minutos antes do exame agendado, vá para </w:t>
      </w:r>
      <w:hyperlink r:id="rId19">
        <w:r w:rsidRPr="003D315F">
          <w:rPr>
            <w:rFonts w:ascii="Arial" w:hAnsi="Arial" w:cs="Arial"/>
            <w:color w:val="0000FF"/>
            <w:spacing w:val="-1"/>
            <w:sz w:val="20"/>
            <w:szCs w:val="20"/>
            <w:highlight w:val="yellow"/>
            <w:u w:val="single" w:color="0000FF"/>
            <w:lang w:val="pt-BR"/>
          </w:rPr>
          <w:t>www.proctoru.com</w:t>
        </w:r>
        <w:r w:rsidRPr="003D56C7">
          <w:rPr>
            <w:rFonts w:ascii="Arial" w:hAnsi="Arial" w:cs="Arial"/>
            <w:color w:val="3E3E3E"/>
            <w:spacing w:val="-1"/>
            <w:sz w:val="20"/>
            <w:szCs w:val="20"/>
            <w:lang w:val="pt-BR"/>
          </w:rPr>
          <w:t>,</w:t>
        </w:r>
      </w:hyperlink>
      <w:r w:rsidRPr="003D56C7">
        <w:rPr>
          <w:rFonts w:ascii="Arial" w:hAnsi="Arial" w:cs="Arial"/>
          <w:color w:val="3E3E3E"/>
          <w:spacing w:val="-6"/>
          <w:sz w:val="20"/>
          <w:szCs w:val="20"/>
          <w:lang w:val="pt-BR"/>
        </w:rPr>
        <w:t xml:space="preserve"> faça login e siga as instruções.</w:t>
      </w:r>
    </w:p>
    <w:p w14:paraId="442B445A" w14:textId="77777777" w:rsidR="003D56C7" w:rsidRPr="003D56C7" w:rsidRDefault="003D56C7" w:rsidP="00FF6201">
      <w:pPr>
        <w:pStyle w:val="Corpodetexto"/>
        <w:numPr>
          <w:ilvl w:val="4"/>
          <w:numId w:val="4"/>
        </w:numPr>
        <w:tabs>
          <w:tab w:val="left" w:pos="474"/>
        </w:tabs>
        <w:spacing w:before="120" w:after="120"/>
        <w:ind w:left="0" w:firstLine="0"/>
        <w:jc w:val="both"/>
        <w:rPr>
          <w:rFonts w:ascii="Arial" w:hAnsi="Arial" w:cs="Arial"/>
          <w:bCs/>
          <w:sz w:val="20"/>
          <w:szCs w:val="20"/>
          <w:lang w:val="pt-BR"/>
        </w:rPr>
      </w:pPr>
      <w:r w:rsidRPr="003D56C7">
        <w:rPr>
          <w:rFonts w:ascii="Arial" w:hAnsi="Arial" w:cs="Arial"/>
          <w:bCs/>
          <w:color w:val="3E3E3E"/>
          <w:spacing w:val="-1"/>
          <w:sz w:val="20"/>
          <w:szCs w:val="20"/>
          <w:lang w:val="pt-BR"/>
        </w:rPr>
        <w:t>Esteja em uma sala privada e bem</w:t>
      </w:r>
      <w:r w:rsidRPr="003D56C7">
        <w:rPr>
          <w:rFonts w:ascii="Arial" w:hAnsi="Arial" w:cs="Arial"/>
          <w:bCs/>
          <w:sz w:val="20"/>
          <w:szCs w:val="20"/>
          <w:lang w:val="pt-BR"/>
        </w:rPr>
        <w:t xml:space="preserve"> iluminada</w:t>
      </w:r>
    </w:p>
    <w:p w14:paraId="4AEA0FEE" w14:textId="77777777" w:rsidR="003D56C7" w:rsidRPr="003D56C7" w:rsidRDefault="003D56C7" w:rsidP="00FF6201">
      <w:pPr>
        <w:pStyle w:val="Corpodetexto"/>
        <w:numPr>
          <w:ilvl w:val="4"/>
          <w:numId w:val="4"/>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Limpe seu espaço de trabalho</w:t>
      </w:r>
    </w:p>
    <w:p w14:paraId="1071F222" w14:textId="77777777" w:rsidR="003D56C7" w:rsidRPr="003D56C7" w:rsidRDefault="003D56C7" w:rsidP="00FF6201">
      <w:pPr>
        <w:pStyle w:val="Corpodetexto"/>
        <w:numPr>
          <w:ilvl w:val="4"/>
          <w:numId w:val="4"/>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Tenha seu documento de identidade com foto pronto</w:t>
      </w:r>
    </w:p>
    <w:p w14:paraId="7E62BF91" w14:textId="77777777" w:rsidR="003D56C7" w:rsidRPr="003D56C7" w:rsidRDefault="003D56C7" w:rsidP="00FF6201">
      <w:pPr>
        <w:pStyle w:val="Corpodetexto"/>
        <w:numPr>
          <w:ilvl w:val="4"/>
          <w:numId w:val="4"/>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Feche todos os programas de terceiros</w:t>
      </w:r>
    </w:p>
    <w:p w14:paraId="2D5C06E0" w14:textId="77777777" w:rsidR="003D56C7" w:rsidRPr="003D56C7" w:rsidRDefault="003D56C7" w:rsidP="00FF6201">
      <w:pPr>
        <w:pStyle w:val="Corpodetexto"/>
        <w:numPr>
          <w:ilvl w:val="4"/>
          <w:numId w:val="4"/>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Sem coberturas de cabeça não religiosas</w:t>
      </w:r>
    </w:p>
    <w:p w14:paraId="3E809A1D" w14:textId="77777777" w:rsidR="003D56C7" w:rsidRPr="003D56C7" w:rsidRDefault="003D56C7" w:rsidP="00FF6201">
      <w:pPr>
        <w:pStyle w:val="Corpodetexto"/>
        <w:numPr>
          <w:ilvl w:val="4"/>
          <w:numId w:val="4"/>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lastRenderedPageBreak/>
        <w:t>Sem monitores de computador duplicados</w:t>
      </w:r>
    </w:p>
    <w:p w14:paraId="66A52319" w14:textId="77777777" w:rsidR="003D56C7" w:rsidRPr="003D56C7" w:rsidRDefault="003D56C7" w:rsidP="00FF6201">
      <w:pPr>
        <w:pStyle w:val="Corpodetexto"/>
        <w:numPr>
          <w:ilvl w:val="4"/>
          <w:numId w:val="4"/>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Sem comida, fumar / vaporizar</w:t>
      </w:r>
    </w:p>
    <w:p w14:paraId="68406ABE" w14:textId="77777777" w:rsidR="003D56C7" w:rsidRPr="003D56C7" w:rsidRDefault="003D56C7" w:rsidP="00FF6201">
      <w:pPr>
        <w:pStyle w:val="Corpodetexto"/>
        <w:numPr>
          <w:ilvl w:val="4"/>
          <w:numId w:val="4"/>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Sem fones de ouvido, tampões para os ouvidos ou fones de ouvido</w:t>
      </w:r>
    </w:p>
    <w:p w14:paraId="0A4BF41C" w14:textId="77777777" w:rsidR="003D56C7" w:rsidRPr="003D56C7" w:rsidRDefault="003D56C7" w:rsidP="00FF6201">
      <w:pPr>
        <w:pStyle w:val="Corpodetexto"/>
        <w:numPr>
          <w:ilvl w:val="4"/>
          <w:numId w:val="4"/>
        </w:numPr>
        <w:tabs>
          <w:tab w:val="left" w:pos="47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 xml:space="preserve">Sem relógios </w:t>
      </w:r>
    </w:p>
    <w:p w14:paraId="2A1B53CD"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z w:val="20"/>
          <w:szCs w:val="20"/>
          <w:lang w:val="pt-BR"/>
        </w:rPr>
        <w:t xml:space="preserve">Um inspetor da </w:t>
      </w:r>
      <w:proofErr w:type="spellStart"/>
      <w:r w:rsidRPr="003D56C7">
        <w:rPr>
          <w:rFonts w:ascii="Arial" w:hAnsi="Arial" w:cs="Arial"/>
          <w:color w:val="3E3E3E"/>
          <w:sz w:val="20"/>
          <w:szCs w:val="20"/>
          <w:lang w:val="pt-BR"/>
        </w:rPr>
        <w:t>ProctorU</w:t>
      </w:r>
      <w:proofErr w:type="spellEnd"/>
      <w:r w:rsidRPr="003D56C7">
        <w:rPr>
          <w:rFonts w:ascii="Arial" w:hAnsi="Arial" w:cs="Arial"/>
          <w:color w:val="3E3E3E"/>
          <w:sz w:val="20"/>
          <w:szCs w:val="20"/>
          <w:lang w:val="pt-BR"/>
        </w:rPr>
        <w:t xml:space="preserve"> será conectado a você.</w:t>
      </w:r>
    </w:p>
    <w:p w14:paraId="756AB078"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Eles exigirão que você apresente um documento de identidade com foto emitido pelo governo</w:t>
      </w:r>
      <w:r w:rsidRPr="003D56C7">
        <w:rPr>
          <w:rFonts w:ascii="Arial" w:hAnsi="Arial" w:cs="Arial"/>
          <w:sz w:val="20"/>
          <w:szCs w:val="20"/>
          <w:lang w:val="pt-BR"/>
        </w:rPr>
        <w:t>.</w:t>
      </w:r>
    </w:p>
    <w:p w14:paraId="1900D2FF"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Você não terá permissão para testar em uma sala onde uma parede de vidro transparente permitiria que outra pessoa visse a tela do seu computador.</w:t>
      </w:r>
    </w:p>
    <w:p w14:paraId="4FAB4D96"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Eles também exigirão que você mova seu quarto e mesa com a câmera para verificar se você está sozinho fazendo o exame. </w:t>
      </w:r>
    </w:p>
    <w:p w14:paraId="30E18378" w14:textId="77777777" w:rsidR="003D56C7" w:rsidRPr="003D56C7" w:rsidRDefault="003D56C7" w:rsidP="00FF6201">
      <w:pPr>
        <w:pStyle w:val="Corpodetexto"/>
        <w:numPr>
          <w:ilvl w:val="4"/>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Certifique-se de que sua mesa esteja livre de qualquer desordem ou documentos que não sejam os recursos de exame aprovados mencionados abaixo nas Regras do Exame AEE.</w:t>
      </w:r>
    </w:p>
    <w:p w14:paraId="567D6D2E" w14:textId="77777777" w:rsidR="003D56C7" w:rsidRPr="003D56C7" w:rsidRDefault="003D56C7" w:rsidP="00FF6201">
      <w:pPr>
        <w:pStyle w:val="Corpodetexto"/>
        <w:numPr>
          <w:ilvl w:val="4"/>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Você será solicitado a remover tudo de sua mesa que não esteja permanentemente afixado ou aprovado para o teste.  Se precisar permanecer, será verificado para garantir que nenhum material não permitido esteja presente</w:t>
      </w:r>
    </w:p>
    <w:p w14:paraId="24D26EB4" w14:textId="77777777" w:rsidR="003D56C7" w:rsidRPr="003D56C7" w:rsidRDefault="003D56C7" w:rsidP="00FF6201">
      <w:pPr>
        <w:pStyle w:val="Corpodetexto"/>
        <w:numPr>
          <w:ilvl w:val="4"/>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Lembre-se de pedir aos outros que se abstenham de entrar na sala onde você está fazendo o exame, pois você precisa estar sozinho para fazer o exame.</w:t>
      </w:r>
    </w:p>
    <w:p w14:paraId="37EDC5EF"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Certifique-se de ter removido qualquer chapéu não religioso.</w:t>
      </w:r>
    </w:p>
    <w:p w14:paraId="37CF33CC" w14:textId="77777777" w:rsidR="003D56C7" w:rsidRPr="003D56C7" w:rsidRDefault="003D56C7" w:rsidP="00FF6201">
      <w:pPr>
        <w:widowControl w:val="0"/>
        <w:numPr>
          <w:ilvl w:val="1"/>
          <w:numId w:val="2"/>
        </w:numPr>
        <w:tabs>
          <w:tab w:val="left" w:pos="834"/>
        </w:tabs>
        <w:spacing w:before="120" w:after="120" w:line="240" w:lineRule="auto"/>
        <w:ind w:left="0" w:firstLine="0"/>
        <w:jc w:val="both"/>
        <w:rPr>
          <w:rFonts w:ascii="Arial" w:eastAsia="Calibri" w:hAnsi="Arial" w:cs="Arial"/>
          <w:sz w:val="20"/>
          <w:szCs w:val="20"/>
        </w:rPr>
      </w:pPr>
      <w:r w:rsidRPr="003D56C7">
        <w:rPr>
          <w:rFonts w:ascii="Arial" w:hAnsi="Arial" w:cs="Arial"/>
          <w:color w:val="3E3E3E"/>
          <w:spacing w:val="-1"/>
          <w:sz w:val="20"/>
          <w:szCs w:val="20"/>
        </w:rPr>
        <w:t xml:space="preserve">Eles pedirão permissão para compartilhar a área de trabalho do seu computador. Isso é para permitir que eles acessem seu exame.  </w:t>
      </w:r>
      <w:r w:rsidRPr="003D56C7">
        <w:rPr>
          <w:rFonts w:ascii="Arial" w:hAnsi="Arial" w:cs="Arial"/>
          <w:b/>
          <w:bCs/>
          <w:color w:val="3E3E3E"/>
          <w:sz w:val="20"/>
          <w:szCs w:val="20"/>
        </w:rPr>
        <w:t>Você deve ter alguns privilégios administrativos no computador em que está trabalhando para que isso seja habilitado.</w:t>
      </w:r>
    </w:p>
    <w:p w14:paraId="2302E803"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Se um fiscal não entrar imediatamente, </w:t>
      </w:r>
      <w:r w:rsidRPr="003D56C7">
        <w:rPr>
          <w:rFonts w:ascii="Arial" w:hAnsi="Arial" w:cs="Arial"/>
          <w:color w:val="3E3E3E"/>
          <w:spacing w:val="-1"/>
          <w:sz w:val="20"/>
          <w:szCs w:val="20"/>
          <w:u w:val="single"/>
          <w:lang w:val="pt-BR"/>
        </w:rPr>
        <w:t xml:space="preserve">NÃO saia do site do </w:t>
      </w:r>
      <w:proofErr w:type="spellStart"/>
      <w:r w:rsidRPr="003D56C7">
        <w:rPr>
          <w:rFonts w:ascii="Arial" w:hAnsi="Arial" w:cs="Arial"/>
          <w:color w:val="3E3E3E"/>
          <w:spacing w:val="-1"/>
          <w:sz w:val="20"/>
          <w:szCs w:val="20"/>
          <w:u w:val="single"/>
          <w:lang w:val="pt-BR"/>
        </w:rPr>
        <w:t>ProctorU</w:t>
      </w:r>
      <w:proofErr w:type="spellEnd"/>
      <w:r w:rsidRPr="003D56C7">
        <w:rPr>
          <w:rFonts w:ascii="Arial" w:hAnsi="Arial" w:cs="Arial"/>
          <w:color w:val="3E3E3E"/>
          <w:sz w:val="20"/>
          <w:szCs w:val="20"/>
          <w:lang w:val="pt-BR"/>
        </w:rPr>
        <w:t>. Se você sair do site, VOCÊ PERDERÁ O HORÁRIO DO EXAME.</w:t>
      </w:r>
    </w:p>
    <w:p w14:paraId="418B78D5"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Às vezes, há atrasos devido a </w:t>
      </w:r>
      <w:proofErr w:type="gramStart"/>
      <w:r w:rsidRPr="003D56C7">
        <w:rPr>
          <w:rFonts w:ascii="Arial" w:hAnsi="Arial" w:cs="Arial"/>
          <w:color w:val="3E3E3E"/>
          <w:spacing w:val="-1"/>
          <w:sz w:val="20"/>
          <w:szCs w:val="20"/>
          <w:lang w:val="pt-BR"/>
        </w:rPr>
        <w:t>um grande número de alunos</w:t>
      </w:r>
      <w:proofErr w:type="gramEnd"/>
      <w:r w:rsidRPr="003D56C7">
        <w:rPr>
          <w:rFonts w:ascii="Arial" w:hAnsi="Arial" w:cs="Arial"/>
          <w:color w:val="3E3E3E"/>
          <w:spacing w:val="-1"/>
          <w:sz w:val="20"/>
          <w:szCs w:val="20"/>
          <w:lang w:val="pt-BR"/>
        </w:rPr>
        <w:t xml:space="preserve"> que fazem </w:t>
      </w:r>
      <w:proofErr w:type="spellStart"/>
      <w:r w:rsidRPr="003D56C7">
        <w:rPr>
          <w:rFonts w:ascii="Arial" w:hAnsi="Arial" w:cs="Arial"/>
          <w:color w:val="3E3E3E"/>
          <w:spacing w:val="-1"/>
          <w:sz w:val="20"/>
          <w:szCs w:val="20"/>
          <w:lang w:val="pt-BR"/>
        </w:rPr>
        <w:t>logon</w:t>
      </w:r>
      <w:proofErr w:type="spellEnd"/>
      <w:r w:rsidRPr="003D56C7">
        <w:rPr>
          <w:rFonts w:ascii="Arial" w:hAnsi="Arial" w:cs="Arial"/>
          <w:color w:val="3E3E3E"/>
          <w:spacing w:val="-1"/>
          <w:sz w:val="20"/>
          <w:szCs w:val="20"/>
          <w:lang w:val="pt-BR"/>
        </w:rPr>
        <w:t xml:space="preserve"> ao mesmo tempo.  Se você esperou mais de 20 minutos por um inspetor, pode ligar para o </w:t>
      </w:r>
      <w:proofErr w:type="spellStart"/>
      <w:r w:rsidRPr="003D56C7">
        <w:rPr>
          <w:rFonts w:ascii="Arial" w:hAnsi="Arial" w:cs="Arial"/>
          <w:color w:val="3E3E3E"/>
          <w:spacing w:val="-1"/>
          <w:sz w:val="20"/>
          <w:szCs w:val="20"/>
          <w:lang w:val="pt-BR"/>
        </w:rPr>
        <w:t>ProctorU</w:t>
      </w:r>
      <w:proofErr w:type="spellEnd"/>
      <w:r w:rsidRPr="003D56C7">
        <w:rPr>
          <w:rFonts w:ascii="Arial" w:hAnsi="Arial" w:cs="Arial"/>
          <w:color w:val="3E3E3E"/>
          <w:spacing w:val="-1"/>
          <w:sz w:val="20"/>
          <w:szCs w:val="20"/>
          <w:lang w:val="pt-BR"/>
        </w:rPr>
        <w:t xml:space="preserve"> no número 855-772-8678 (certifique-se de pressionar a opção "teste agendado hoje") ou abrir seu e-mail (não feche o </w:t>
      </w:r>
      <w:proofErr w:type="spellStart"/>
      <w:r w:rsidRPr="003D56C7">
        <w:rPr>
          <w:rFonts w:ascii="Arial" w:hAnsi="Arial" w:cs="Arial"/>
          <w:color w:val="3E3E3E"/>
          <w:spacing w:val="-1"/>
          <w:sz w:val="20"/>
          <w:szCs w:val="20"/>
          <w:lang w:val="pt-BR"/>
        </w:rPr>
        <w:t>ProctorU</w:t>
      </w:r>
      <w:proofErr w:type="spellEnd"/>
      <w:r w:rsidRPr="003D56C7">
        <w:rPr>
          <w:rFonts w:ascii="Arial" w:hAnsi="Arial" w:cs="Arial"/>
          <w:color w:val="3E3E3E"/>
          <w:spacing w:val="-1"/>
          <w:sz w:val="20"/>
          <w:szCs w:val="20"/>
          <w:lang w:val="pt-BR"/>
        </w:rPr>
        <w:t>) e enviar uma mensagem para support@proctoru.com</w:t>
      </w:r>
      <w:hyperlink r:id="rId20" w:history="1"/>
      <w:r w:rsidRPr="003D56C7">
        <w:rPr>
          <w:rFonts w:ascii="Arial" w:hAnsi="Arial" w:cs="Arial"/>
          <w:color w:val="3E3E3E"/>
          <w:spacing w:val="-1"/>
          <w:sz w:val="20"/>
          <w:szCs w:val="20"/>
          <w:lang w:val="pt-BR"/>
        </w:rPr>
        <w:t>.  Você também pode entrar em contato com o suporte por meio do ícone "Suporte" no canto superior esquerdo do seu navegador.</w:t>
      </w:r>
    </w:p>
    <w:p w14:paraId="1EA750A2"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Se a conexão com a Internet for perdida durante a consulta do exame, a </w:t>
      </w:r>
      <w:proofErr w:type="spellStart"/>
      <w:r w:rsidRPr="003D56C7">
        <w:rPr>
          <w:rFonts w:ascii="Arial" w:hAnsi="Arial" w:cs="Arial"/>
          <w:color w:val="3E3E3E"/>
          <w:spacing w:val="-1"/>
          <w:sz w:val="20"/>
          <w:szCs w:val="20"/>
          <w:lang w:val="pt-BR"/>
        </w:rPr>
        <w:t>ProctorU</w:t>
      </w:r>
      <w:proofErr w:type="spellEnd"/>
      <w:r w:rsidRPr="003D56C7">
        <w:rPr>
          <w:rFonts w:ascii="Arial" w:hAnsi="Arial" w:cs="Arial"/>
          <w:color w:val="3E3E3E"/>
          <w:spacing w:val="-1"/>
          <w:sz w:val="20"/>
          <w:szCs w:val="20"/>
          <w:lang w:val="pt-BR"/>
        </w:rPr>
        <w:t xml:space="preserve"> tentará restabelecer a conexão com você virtualmente e/ou por meio do contato da equipe de suporte da </w:t>
      </w:r>
      <w:proofErr w:type="spellStart"/>
      <w:r w:rsidRPr="003D56C7">
        <w:rPr>
          <w:rFonts w:ascii="Arial" w:hAnsi="Arial" w:cs="Arial"/>
          <w:color w:val="3E3E3E"/>
          <w:spacing w:val="-1"/>
          <w:sz w:val="20"/>
          <w:szCs w:val="20"/>
          <w:lang w:val="pt-BR"/>
        </w:rPr>
        <w:t>ProctorU</w:t>
      </w:r>
      <w:proofErr w:type="spellEnd"/>
      <w:r w:rsidRPr="003D56C7">
        <w:rPr>
          <w:rFonts w:ascii="Arial" w:hAnsi="Arial" w:cs="Arial"/>
          <w:color w:val="3E3E3E"/>
          <w:spacing w:val="-1"/>
          <w:sz w:val="20"/>
          <w:szCs w:val="20"/>
          <w:lang w:val="pt-BR"/>
        </w:rPr>
        <w:t xml:space="preserve">.  Você também pode se reconectar com o </w:t>
      </w:r>
      <w:proofErr w:type="spellStart"/>
      <w:r w:rsidRPr="003D56C7">
        <w:rPr>
          <w:rFonts w:ascii="Arial" w:hAnsi="Arial" w:cs="Arial"/>
          <w:color w:val="3E3E3E"/>
          <w:spacing w:val="-1"/>
          <w:sz w:val="20"/>
          <w:szCs w:val="20"/>
          <w:lang w:val="pt-BR"/>
        </w:rPr>
        <w:t>ProctorU</w:t>
      </w:r>
      <w:proofErr w:type="spellEnd"/>
      <w:r w:rsidRPr="003D56C7">
        <w:rPr>
          <w:rFonts w:ascii="Arial" w:hAnsi="Arial" w:cs="Arial"/>
          <w:color w:val="3E3E3E"/>
          <w:spacing w:val="-1"/>
          <w:sz w:val="20"/>
          <w:szCs w:val="20"/>
          <w:lang w:val="pt-BR"/>
        </w:rPr>
        <w:t xml:space="preserve"> a partir de sua conta do </w:t>
      </w:r>
      <w:proofErr w:type="spellStart"/>
      <w:r w:rsidRPr="003D56C7">
        <w:rPr>
          <w:rFonts w:ascii="Arial" w:hAnsi="Arial" w:cs="Arial"/>
          <w:color w:val="3E3E3E"/>
          <w:spacing w:val="-1"/>
          <w:sz w:val="20"/>
          <w:szCs w:val="20"/>
          <w:lang w:val="pt-BR"/>
        </w:rPr>
        <w:t>ProctorU</w:t>
      </w:r>
      <w:proofErr w:type="spellEnd"/>
      <w:r w:rsidRPr="003D56C7">
        <w:rPr>
          <w:rFonts w:ascii="Arial" w:hAnsi="Arial" w:cs="Arial"/>
          <w:color w:val="3E3E3E"/>
          <w:spacing w:val="-1"/>
          <w:sz w:val="20"/>
          <w:szCs w:val="20"/>
          <w:lang w:val="pt-BR"/>
        </w:rPr>
        <w:t>.</w:t>
      </w:r>
    </w:p>
    <w:p w14:paraId="13CD14BF"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 xml:space="preserve">Se houver um problema durante o exame e você perder tempo ou tiver dificuldades técnicas, notifique o fiscal se quiser parar e reagendar seu exame.  Em seguida, entre em contato com o Parceiro de Treinamento / AEE imediatamente para nos notificar para que possamos cancelar seu agendamento e reagendar seu exame.  Se você continuar o exame e não for bem-sucedido, a </w:t>
      </w:r>
      <w:r w:rsidRPr="003D56C7">
        <w:rPr>
          <w:rFonts w:ascii="Arial" w:hAnsi="Arial" w:cs="Arial"/>
          <w:b/>
          <w:bCs/>
          <w:sz w:val="20"/>
          <w:szCs w:val="20"/>
          <w:lang w:val="pt-BR"/>
        </w:rPr>
        <w:t>taxa de reteste subsequente poderá ser paga ao Parceiro de Treinamento / AEE</w:t>
      </w:r>
      <w:r w:rsidRPr="003D56C7">
        <w:rPr>
          <w:rFonts w:ascii="Arial" w:hAnsi="Arial" w:cs="Arial"/>
          <w:sz w:val="20"/>
          <w:szCs w:val="20"/>
          <w:lang w:val="pt-BR"/>
        </w:rPr>
        <w:t xml:space="preserve"> não será dispensada e você terá que pagar a </w:t>
      </w:r>
      <w:r w:rsidRPr="003D56C7">
        <w:rPr>
          <w:rFonts w:ascii="Arial" w:hAnsi="Arial" w:cs="Arial"/>
          <w:b/>
          <w:bCs/>
          <w:sz w:val="20"/>
          <w:szCs w:val="20"/>
          <w:lang w:val="pt-BR"/>
        </w:rPr>
        <w:t xml:space="preserve"> taxa de</w:t>
      </w:r>
      <w:r w:rsidRPr="003D56C7">
        <w:rPr>
          <w:rFonts w:ascii="Arial" w:hAnsi="Arial" w:cs="Arial"/>
          <w:sz w:val="20"/>
          <w:szCs w:val="20"/>
          <w:lang w:val="pt-BR"/>
        </w:rPr>
        <w:t xml:space="preserve"> reteste apropriada para reagendar.</w:t>
      </w:r>
    </w:p>
    <w:p w14:paraId="7B592BA0"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Você fará o exame online de acordo com as regras gerais da AEE:</w:t>
      </w:r>
    </w:p>
    <w:p w14:paraId="26EB9B6D" w14:textId="30D5FC05" w:rsidR="003D56C7" w:rsidRPr="003D56C7" w:rsidRDefault="003D56C7" w:rsidP="00FF6201">
      <w:pPr>
        <w:pStyle w:val="Corpodetexto"/>
        <w:tabs>
          <w:tab w:val="left" w:pos="834"/>
        </w:tabs>
        <w:spacing w:before="120" w:after="120"/>
        <w:ind w:left="0" w:firstLine="0"/>
        <w:jc w:val="both"/>
        <w:rPr>
          <w:rFonts w:ascii="Arial" w:hAnsi="Arial" w:cs="Arial"/>
          <w:sz w:val="20"/>
          <w:szCs w:val="20"/>
          <w:lang w:val="pt-BR"/>
        </w:rPr>
      </w:pPr>
    </w:p>
    <w:p w14:paraId="37B679A4" w14:textId="77777777" w:rsidR="003D56C7" w:rsidRPr="003D56C7" w:rsidRDefault="003D56C7" w:rsidP="00FF6201">
      <w:pPr>
        <w:spacing w:before="120" w:after="120" w:line="240" w:lineRule="auto"/>
        <w:jc w:val="both"/>
        <w:rPr>
          <w:rFonts w:ascii="Arial" w:eastAsia="Calibri" w:hAnsi="Arial" w:cs="Arial"/>
          <w:sz w:val="20"/>
          <w:szCs w:val="20"/>
          <w:highlight w:val="cyan"/>
        </w:rPr>
      </w:pPr>
      <w:r w:rsidRPr="003D56C7">
        <w:rPr>
          <w:rFonts w:ascii="Arial" w:hAnsi="Arial" w:cs="Arial"/>
          <w:b/>
          <w:color w:val="3E3E3E"/>
          <w:sz w:val="20"/>
          <w:szCs w:val="20"/>
          <w:highlight w:val="cyan"/>
        </w:rPr>
        <w:t>REGRAS DO EXAME AEE:</w:t>
      </w:r>
    </w:p>
    <w:p w14:paraId="436C09CF" w14:textId="77777777" w:rsidR="003D56C7" w:rsidRPr="003D56C7" w:rsidRDefault="003D56C7" w:rsidP="00FF6201">
      <w:pPr>
        <w:spacing w:before="120" w:after="120" w:line="240" w:lineRule="auto"/>
        <w:jc w:val="both"/>
        <w:rPr>
          <w:rFonts w:ascii="Arial" w:eastAsia="Calibri" w:hAnsi="Arial" w:cs="Arial"/>
          <w:sz w:val="20"/>
          <w:szCs w:val="20"/>
          <w:highlight w:val="cyan"/>
        </w:rPr>
      </w:pPr>
      <w:r w:rsidRPr="003D56C7">
        <w:rPr>
          <w:rFonts w:ascii="Arial" w:hAnsi="Arial" w:cs="Arial"/>
          <w:b/>
          <w:color w:val="3E3E3E"/>
          <w:sz w:val="20"/>
          <w:szCs w:val="20"/>
          <w:highlight w:val="cyan"/>
        </w:rPr>
        <w:t>Este é um exame de “livro aberto” (transparente). Os candidatos são responsáveis por seus recursos de livro aberto. Documentos PDF impressos e notas devem ser encadernados, o que inclui um fichário com anéis e encadernação de bobina. Livros didáticos de referência são permitidos durante o exame. Outros recursos permitidos são: calculadora (quatro funções, científica, gráfica e financeira), régua, guias de livros e transferidor.</w:t>
      </w:r>
    </w:p>
    <w:p w14:paraId="66FDA063" w14:textId="77777777" w:rsidR="003D56C7" w:rsidRPr="003D56C7" w:rsidRDefault="003D56C7" w:rsidP="00FF6201">
      <w:pPr>
        <w:spacing w:before="120" w:after="120" w:line="240" w:lineRule="auto"/>
        <w:jc w:val="both"/>
        <w:rPr>
          <w:rFonts w:ascii="Arial" w:eastAsia="Calibri" w:hAnsi="Arial" w:cs="Arial"/>
          <w:sz w:val="20"/>
          <w:szCs w:val="20"/>
          <w:highlight w:val="cyan"/>
        </w:rPr>
      </w:pPr>
      <w:r w:rsidRPr="003D56C7">
        <w:rPr>
          <w:rFonts w:ascii="Arial" w:hAnsi="Arial" w:cs="Arial"/>
          <w:b/>
          <w:color w:val="3E3E3E"/>
          <w:sz w:val="20"/>
          <w:szCs w:val="20"/>
          <w:highlight w:val="cyan"/>
        </w:rPr>
        <w:lastRenderedPageBreak/>
        <w:t>O silêncio absoluto deve ser mantido durante o exame. É proibido ler perguntas para si mesmo em voz alta.  Qualquer pessoa pega violando essas regras será dispensada do exame e receberá uma pontuação de reprovação.</w:t>
      </w:r>
    </w:p>
    <w:p w14:paraId="11ACA781" w14:textId="77777777" w:rsidR="003D56C7" w:rsidRPr="003D56C7" w:rsidRDefault="003D56C7" w:rsidP="00FF6201">
      <w:pPr>
        <w:spacing w:before="120" w:after="120" w:line="240" w:lineRule="auto"/>
        <w:jc w:val="both"/>
        <w:rPr>
          <w:rFonts w:ascii="Arial" w:eastAsia="Calibri" w:hAnsi="Arial" w:cs="Arial"/>
          <w:sz w:val="20"/>
          <w:szCs w:val="20"/>
          <w:highlight w:val="cyan"/>
        </w:rPr>
      </w:pPr>
      <w:r w:rsidRPr="003D56C7">
        <w:rPr>
          <w:rFonts w:ascii="Arial" w:hAnsi="Arial" w:cs="Arial"/>
          <w:b/>
          <w:color w:val="3E3E3E"/>
          <w:sz w:val="20"/>
          <w:szCs w:val="20"/>
          <w:highlight w:val="cyan"/>
        </w:rPr>
        <w:t>Quadro branco de apagar a seco (tamanho máximo 30 x 40 cm) é recomendado para notas e cálculos.  Se um quadro branco não estiver disponível, quatro pedaços de papel de rascunho são permitidos. Na conclusão do exame, você deverá apagar o quadro branco ou destruir o papel de rascunho da câmera. Você só poderá fazer anotações/cálculos de exames no quadro branco ou papel de rascunho.  Você não pode adicionar ou remover nenhum papel do fichário durante o teste. Qualquer pessoa pega escrevendo em sua pasta de trabalho, livro didático ou notas impressas receberá automaticamente uma pontuação de reprovação no exame.</w:t>
      </w:r>
    </w:p>
    <w:p w14:paraId="289B98B5" w14:textId="77777777" w:rsidR="003D56C7" w:rsidRPr="003D56C7" w:rsidRDefault="003D56C7" w:rsidP="00FF6201">
      <w:pPr>
        <w:spacing w:before="120" w:after="120" w:line="240" w:lineRule="auto"/>
        <w:jc w:val="both"/>
        <w:rPr>
          <w:rFonts w:ascii="Arial" w:eastAsia="Calibri" w:hAnsi="Arial" w:cs="Arial"/>
          <w:sz w:val="20"/>
          <w:szCs w:val="20"/>
        </w:rPr>
      </w:pPr>
      <w:r w:rsidRPr="003D56C7">
        <w:rPr>
          <w:rFonts w:ascii="Arial" w:hAnsi="Arial" w:cs="Arial"/>
          <w:b/>
          <w:color w:val="3E3E3E"/>
          <w:sz w:val="20"/>
          <w:szCs w:val="20"/>
          <w:highlight w:val="cyan"/>
        </w:rPr>
        <w:t>Pausas para ir ao banheiro são permitidas durante o exame, mas lembre-se de que o relógio NÃO para. Após a pausa para ir ao banheiro, o fiscal fará com que você refaça a varredura da sala usando sua webcam.</w:t>
      </w:r>
    </w:p>
    <w:p w14:paraId="113AE34F" w14:textId="77777777" w:rsidR="003D56C7" w:rsidRPr="003D56C7" w:rsidRDefault="003D56C7" w:rsidP="00FF6201">
      <w:pPr>
        <w:spacing w:before="120" w:after="120" w:line="240" w:lineRule="auto"/>
        <w:jc w:val="both"/>
        <w:rPr>
          <w:rFonts w:ascii="Arial" w:eastAsia="Calibri" w:hAnsi="Arial" w:cs="Arial"/>
          <w:sz w:val="20"/>
          <w:szCs w:val="20"/>
        </w:rPr>
      </w:pPr>
      <w:r w:rsidRPr="003D56C7">
        <w:rPr>
          <w:rFonts w:ascii="Arial" w:eastAsia="Calibri" w:hAnsi="Arial" w:cs="Arial"/>
          <w:b/>
          <w:bCs/>
          <w:color w:val="3E3E3E"/>
          <w:sz w:val="20"/>
          <w:szCs w:val="20"/>
          <w:highlight w:val="cyan"/>
        </w:rPr>
        <w:t>Se você for pego violando as regras da AEE, não será permitida uma nova repetição do exame por um período mínimo de pelo menos seis meses.</w:t>
      </w:r>
    </w:p>
    <w:p w14:paraId="7466F75D" w14:textId="77777777" w:rsidR="003D56C7" w:rsidRPr="003D56C7" w:rsidRDefault="003D56C7" w:rsidP="00FF6201">
      <w:pPr>
        <w:pStyle w:val="Corpodetexto"/>
        <w:tabs>
          <w:tab w:val="left" w:pos="834"/>
        </w:tabs>
        <w:spacing w:before="120" w:after="120"/>
        <w:ind w:left="0" w:firstLine="0"/>
        <w:jc w:val="both"/>
        <w:rPr>
          <w:rFonts w:ascii="Arial" w:hAnsi="Arial" w:cs="Arial"/>
          <w:sz w:val="20"/>
          <w:szCs w:val="20"/>
          <w:lang w:val="pt-BR"/>
        </w:rPr>
      </w:pPr>
    </w:p>
    <w:p w14:paraId="2D2C9AF4" w14:textId="77777777" w:rsidR="003D56C7" w:rsidRPr="003D56C7" w:rsidRDefault="003D56C7" w:rsidP="00FF6201">
      <w:pPr>
        <w:pStyle w:val="Corpodetexto"/>
        <w:numPr>
          <w:ilvl w:val="0"/>
          <w:numId w:val="2"/>
        </w:numPr>
        <w:tabs>
          <w:tab w:val="left" w:pos="474"/>
        </w:tabs>
        <w:spacing w:before="120" w:after="120"/>
        <w:ind w:left="0" w:firstLine="0"/>
        <w:jc w:val="both"/>
        <w:rPr>
          <w:rFonts w:ascii="Arial" w:hAnsi="Arial" w:cs="Arial"/>
          <w:sz w:val="20"/>
          <w:szCs w:val="20"/>
          <w:lang w:val="pt-BR"/>
        </w:rPr>
      </w:pPr>
      <w:r w:rsidRPr="003D56C7">
        <w:rPr>
          <w:rFonts w:ascii="Arial" w:hAnsi="Arial" w:cs="Arial"/>
          <w:b/>
          <w:bCs/>
          <w:color w:val="3E3E3E"/>
          <w:spacing w:val="-1"/>
          <w:sz w:val="20"/>
          <w:szCs w:val="20"/>
          <w:lang w:val="pt-BR"/>
        </w:rPr>
        <w:t xml:space="preserve">Notificação dos resultados do exame: </w:t>
      </w:r>
      <w:r w:rsidRPr="003D56C7">
        <w:rPr>
          <w:rFonts w:ascii="Arial" w:hAnsi="Arial" w:cs="Arial"/>
          <w:color w:val="3E3E3E"/>
          <w:spacing w:val="-1"/>
          <w:sz w:val="20"/>
          <w:szCs w:val="20"/>
          <w:lang w:val="pt-BR"/>
        </w:rPr>
        <w:t>Você receberá uma carta do seu provedor de treinamento por e-mail dentro de 60 dias após a conclusão do exame, que inclui a pontuação do teste OFICIAL. Não entre em contato com o provedor de treinamento ou com a AEE sobre os resultados do teste antes do final do período de sessenta dias. Os resultados dos exames não estão disponíveis no site do provedor de treinamento ou da AEE.</w:t>
      </w:r>
    </w:p>
    <w:p w14:paraId="1D0CF1CA" w14:textId="77777777" w:rsidR="003D56C7" w:rsidRPr="003D56C7" w:rsidRDefault="003D56C7" w:rsidP="00FF6201">
      <w:pPr>
        <w:widowControl w:val="0"/>
        <w:numPr>
          <w:ilvl w:val="0"/>
          <w:numId w:val="2"/>
        </w:numPr>
        <w:tabs>
          <w:tab w:val="left" w:pos="474"/>
        </w:tabs>
        <w:spacing w:before="120" w:after="120" w:line="240" w:lineRule="auto"/>
        <w:ind w:left="0" w:firstLine="0"/>
        <w:jc w:val="both"/>
        <w:rPr>
          <w:rFonts w:ascii="Arial" w:eastAsia="Calibri" w:hAnsi="Arial" w:cs="Arial"/>
          <w:sz w:val="20"/>
          <w:szCs w:val="20"/>
        </w:rPr>
      </w:pPr>
      <w:r w:rsidRPr="003D56C7">
        <w:rPr>
          <w:rFonts w:ascii="Arial" w:hAnsi="Arial" w:cs="Arial"/>
          <w:b/>
          <w:color w:val="3E3E3E"/>
          <w:sz w:val="20"/>
          <w:szCs w:val="20"/>
        </w:rPr>
        <w:t xml:space="preserve">Revisão pelo Conselho de Certificação: </w:t>
      </w:r>
      <w:r w:rsidRPr="003D56C7">
        <w:rPr>
          <w:rFonts w:ascii="Arial" w:hAnsi="Arial" w:cs="Arial"/>
          <w:color w:val="3E3E3E"/>
          <w:sz w:val="20"/>
          <w:szCs w:val="20"/>
        </w:rPr>
        <w:t>Sua pontuação no exame e arquivo de inscrição serão enviados ao Conselho de Certificação local e à Sede da AEE para revisão e aprovação.</w:t>
      </w:r>
    </w:p>
    <w:p w14:paraId="098FF97D" w14:textId="77777777" w:rsidR="003D56C7" w:rsidRPr="003D56C7" w:rsidRDefault="003D56C7" w:rsidP="00FF6201">
      <w:pPr>
        <w:pStyle w:val="Corpodetexto"/>
        <w:numPr>
          <w:ilvl w:val="0"/>
          <w:numId w:val="2"/>
        </w:numPr>
        <w:tabs>
          <w:tab w:val="left" w:pos="474"/>
        </w:tabs>
        <w:spacing w:before="120" w:after="120"/>
        <w:ind w:left="0" w:firstLine="0"/>
        <w:jc w:val="both"/>
        <w:rPr>
          <w:rFonts w:ascii="Arial" w:hAnsi="Arial" w:cs="Arial"/>
          <w:sz w:val="20"/>
          <w:szCs w:val="20"/>
          <w:lang w:val="pt-BR"/>
        </w:rPr>
      </w:pPr>
      <w:r w:rsidRPr="003D56C7">
        <w:rPr>
          <w:rFonts w:ascii="Arial" w:hAnsi="Arial" w:cs="Arial"/>
          <w:b/>
          <w:color w:val="3E3E3E"/>
          <w:sz w:val="20"/>
          <w:szCs w:val="20"/>
          <w:lang w:val="pt-BR"/>
        </w:rPr>
        <w:t xml:space="preserve">Recebendo sua certificação: </w:t>
      </w:r>
      <w:r w:rsidRPr="003D56C7">
        <w:rPr>
          <w:rFonts w:ascii="Arial" w:hAnsi="Arial" w:cs="Arial"/>
          <w:color w:val="3E3E3E"/>
          <w:sz w:val="20"/>
          <w:szCs w:val="20"/>
          <w:lang w:val="pt-BR"/>
        </w:rPr>
        <w:t xml:space="preserve">Uma vez aprovado, seu Certificado será emitido pela Associação de Engenheiros de Energia.  Você receberá seu certificado pelo correio. </w:t>
      </w:r>
    </w:p>
    <w:p w14:paraId="369BECCE" w14:textId="77777777" w:rsidR="003D56C7" w:rsidRPr="003D56C7" w:rsidRDefault="003D56C7" w:rsidP="00FF6201">
      <w:pPr>
        <w:pStyle w:val="Corpodetexto"/>
        <w:tabs>
          <w:tab w:val="left" w:pos="47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Não </w:t>
      </w:r>
      <w:r w:rsidRPr="003D56C7">
        <w:rPr>
          <w:rFonts w:ascii="Arial" w:hAnsi="Arial" w:cs="Arial"/>
          <w:b/>
          <w:color w:val="3E3E3E"/>
          <w:spacing w:val="-1"/>
          <w:sz w:val="20"/>
          <w:szCs w:val="20"/>
          <w:lang w:val="pt-BR"/>
        </w:rPr>
        <w:t xml:space="preserve"> </w:t>
      </w:r>
      <w:r w:rsidRPr="003D56C7">
        <w:rPr>
          <w:rFonts w:ascii="Arial" w:hAnsi="Arial" w:cs="Arial"/>
          <w:color w:val="3E3E3E"/>
          <w:spacing w:val="-1"/>
          <w:sz w:val="20"/>
          <w:szCs w:val="20"/>
          <w:lang w:val="pt-BR"/>
        </w:rPr>
        <w:t xml:space="preserve">entre em contato com a </w:t>
      </w:r>
      <w:proofErr w:type="spellStart"/>
      <w:r w:rsidRPr="003D56C7">
        <w:rPr>
          <w:rFonts w:ascii="Arial" w:hAnsi="Arial" w:cs="Arial"/>
          <w:color w:val="3E3E3E"/>
          <w:spacing w:val="-1"/>
          <w:sz w:val="20"/>
          <w:szCs w:val="20"/>
          <w:lang w:val="pt-BR"/>
        </w:rPr>
        <w:t>ProctorU</w:t>
      </w:r>
      <w:proofErr w:type="spellEnd"/>
      <w:r w:rsidRPr="003D56C7">
        <w:rPr>
          <w:rFonts w:ascii="Arial" w:hAnsi="Arial" w:cs="Arial"/>
          <w:color w:val="3E3E3E"/>
          <w:spacing w:val="-1"/>
          <w:sz w:val="20"/>
          <w:szCs w:val="20"/>
          <w:lang w:val="pt-BR"/>
        </w:rPr>
        <w:t xml:space="preserve"> para obter informações sobre o status de sua certificação.</w:t>
      </w:r>
    </w:p>
    <w:p w14:paraId="09C459BB" w14:textId="74DBD70D" w:rsidR="003D56C7" w:rsidRPr="003D56C7" w:rsidRDefault="003D56C7" w:rsidP="00FF6201">
      <w:pPr>
        <w:spacing w:before="120" w:after="120" w:line="240" w:lineRule="auto"/>
        <w:jc w:val="both"/>
        <w:rPr>
          <w:rFonts w:ascii="Arial" w:eastAsia="Calibri" w:hAnsi="Arial" w:cs="Arial"/>
          <w:sz w:val="20"/>
          <w:szCs w:val="20"/>
        </w:rPr>
      </w:pPr>
    </w:p>
    <w:p w14:paraId="4CB30245" w14:textId="63656A02" w:rsidR="003D56C7" w:rsidRPr="00C11450" w:rsidRDefault="003D56C7" w:rsidP="00C11450">
      <w:pPr>
        <w:pStyle w:val="Ttulo1"/>
        <w:spacing w:before="120" w:after="120" w:line="240" w:lineRule="auto"/>
        <w:jc w:val="center"/>
        <w:rPr>
          <w:rFonts w:ascii="Arial" w:hAnsi="Arial" w:cs="Arial"/>
          <w:b/>
          <w:bCs/>
          <w:caps/>
          <w:sz w:val="22"/>
          <w:szCs w:val="22"/>
        </w:rPr>
      </w:pPr>
      <w:r w:rsidRPr="00C11450">
        <w:rPr>
          <w:rFonts w:ascii="Arial" w:hAnsi="Arial" w:cs="Arial"/>
          <w:b/>
          <w:bCs/>
          <w:caps/>
          <w:color w:val="3E3E3E"/>
          <w:spacing w:val="-1"/>
          <w:sz w:val="22"/>
          <w:szCs w:val="22"/>
        </w:rPr>
        <w:t>Informações gerais</w:t>
      </w:r>
    </w:p>
    <w:p w14:paraId="0A6AF8C5" w14:textId="77777777" w:rsidR="003D56C7" w:rsidRPr="003D56C7" w:rsidRDefault="003D56C7" w:rsidP="00FF6201">
      <w:pPr>
        <w:pStyle w:val="Ttulo2"/>
        <w:spacing w:before="120" w:after="120" w:line="240" w:lineRule="auto"/>
        <w:jc w:val="both"/>
        <w:rPr>
          <w:rFonts w:ascii="Arial" w:hAnsi="Arial" w:cs="Arial"/>
          <w:b/>
          <w:bCs/>
          <w:sz w:val="20"/>
          <w:szCs w:val="20"/>
        </w:rPr>
      </w:pPr>
      <w:r w:rsidRPr="003D56C7">
        <w:rPr>
          <w:rFonts w:ascii="Arial" w:hAnsi="Arial" w:cs="Arial"/>
          <w:color w:val="3E3E3E"/>
          <w:spacing w:val="-1"/>
          <w:sz w:val="20"/>
          <w:szCs w:val="20"/>
        </w:rPr>
        <w:t>Lista de verificação do sistema de computador</w:t>
      </w:r>
    </w:p>
    <w:p w14:paraId="6F2ECACD"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Conexão de internet de alta velocidade, estável</w:t>
      </w:r>
    </w:p>
    <w:p w14:paraId="712707A4"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Webcam funcional (interna ou externa)</w:t>
      </w:r>
    </w:p>
    <w:p w14:paraId="015D1173"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Microfone funcional</w:t>
      </w:r>
    </w:p>
    <w:p w14:paraId="6A73076C"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Sistema operacional Windows ou Apple</w:t>
      </w:r>
    </w:p>
    <w:p w14:paraId="59F09F3D"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Navegador </w:t>
      </w:r>
      <w:proofErr w:type="spellStart"/>
      <w:r w:rsidRPr="003D56C7">
        <w:rPr>
          <w:rFonts w:ascii="Arial" w:hAnsi="Arial" w:cs="Arial"/>
          <w:color w:val="3E3E3E"/>
          <w:spacing w:val="-1"/>
          <w:sz w:val="20"/>
          <w:szCs w:val="20"/>
          <w:lang w:val="pt-BR"/>
        </w:rPr>
        <w:t>ProctorU</w:t>
      </w:r>
      <w:proofErr w:type="spellEnd"/>
      <w:r w:rsidRPr="003D56C7">
        <w:rPr>
          <w:rFonts w:ascii="Arial" w:hAnsi="Arial" w:cs="Arial"/>
          <w:color w:val="3E3E3E"/>
          <w:spacing w:val="-1"/>
          <w:sz w:val="20"/>
          <w:szCs w:val="20"/>
          <w:lang w:val="pt-BR"/>
        </w:rPr>
        <w:t xml:space="preserve"> Guardian (</w:t>
      </w:r>
      <w:r w:rsidRPr="003D56C7">
        <w:rPr>
          <w:rFonts w:ascii="Arial" w:hAnsi="Arial" w:cs="Arial"/>
          <w:i/>
          <w:iCs/>
          <w:color w:val="3E3E3E"/>
          <w:spacing w:val="-1"/>
          <w:sz w:val="20"/>
          <w:szCs w:val="20"/>
          <w:lang w:val="pt-BR"/>
        </w:rPr>
        <w:t xml:space="preserve">disponível para download </w:t>
      </w:r>
      <w:hyperlink r:id="rId21" w:history="1">
        <w:r w:rsidRPr="003D315F">
          <w:rPr>
            <w:rStyle w:val="Hyperlink"/>
            <w:rFonts w:ascii="Arial" w:hAnsi="Arial" w:cs="Arial"/>
            <w:spacing w:val="-1"/>
            <w:sz w:val="20"/>
            <w:szCs w:val="20"/>
            <w:highlight w:val="yellow"/>
            <w:lang w:val="pt-BR"/>
          </w:rPr>
          <w:t>aqu</w:t>
        </w:r>
        <w:r w:rsidRPr="003D56C7">
          <w:rPr>
            <w:rStyle w:val="Hyperlink"/>
            <w:rFonts w:ascii="Arial" w:hAnsi="Arial" w:cs="Arial"/>
            <w:spacing w:val="-1"/>
            <w:sz w:val="20"/>
            <w:szCs w:val="20"/>
            <w:lang w:val="pt-BR"/>
          </w:rPr>
          <w:t>i</w:t>
        </w:r>
      </w:hyperlink>
      <w:r w:rsidRPr="003D56C7">
        <w:rPr>
          <w:rFonts w:ascii="Arial" w:hAnsi="Arial" w:cs="Arial"/>
          <w:color w:val="3E3E3E"/>
          <w:spacing w:val="-1"/>
          <w:sz w:val="20"/>
          <w:szCs w:val="20"/>
          <w:lang w:val="pt-BR"/>
        </w:rPr>
        <w:t xml:space="preserve">) </w:t>
      </w:r>
    </w:p>
    <w:p w14:paraId="7F19C6C4" w14:textId="77777777" w:rsidR="003D56C7" w:rsidRPr="003D56C7" w:rsidRDefault="003D56C7" w:rsidP="00FF6201">
      <w:pPr>
        <w:pStyle w:val="Corpodetexto"/>
        <w:numPr>
          <w:ilvl w:val="4"/>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**Observação: você deve baixar e fazer login pelo Navegador Guardian no dia do exame.  Os navegadores Chrome e Firefox não são compatíveis.</w:t>
      </w:r>
    </w:p>
    <w:p w14:paraId="1AEB44B7" w14:textId="77777777" w:rsidR="003D56C7" w:rsidRPr="003D56C7" w:rsidRDefault="003D56C7" w:rsidP="00FF6201">
      <w:pPr>
        <w:widowControl w:val="0"/>
        <w:numPr>
          <w:ilvl w:val="1"/>
          <w:numId w:val="2"/>
        </w:numPr>
        <w:tabs>
          <w:tab w:val="left" w:pos="834"/>
        </w:tabs>
        <w:spacing w:before="120" w:after="120" w:line="240" w:lineRule="auto"/>
        <w:ind w:left="0" w:firstLine="0"/>
        <w:jc w:val="both"/>
        <w:rPr>
          <w:rFonts w:ascii="Arial" w:eastAsia="Calibri" w:hAnsi="Arial" w:cs="Arial"/>
          <w:sz w:val="20"/>
          <w:szCs w:val="20"/>
        </w:rPr>
      </w:pPr>
      <w:r w:rsidRPr="003D56C7">
        <w:rPr>
          <w:rFonts w:ascii="Arial" w:hAnsi="Arial" w:cs="Arial"/>
          <w:color w:val="3E3E3E"/>
          <w:spacing w:val="-1"/>
          <w:sz w:val="20"/>
          <w:szCs w:val="20"/>
        </w:rPr>
        <w:t xml:space="preserve">Artigos de ajuda do Guardian </w:t>
      </w:r>
      <w:r w:rsidRPr="003D56C7">
        <w:rPr>
          <w:rFonts w:ascii="Arial" w:hAnsi="Arial" w:cs="Arial"/>
          <w:i/>
          <w:iCs/>
          <w:color w:val="3E3E3E"/>
          <w:spacing w:val="-1"/>
          <w:sz w:val="20"/>
          <w:szCs w:val="20"/>
        </w:rPr>
        <w:t xml:space="preserve">(disponíveis </w:t>
      </w:r>
      <w:hyperlink r:id="rId22" w:history="1">
        <w:r w:rsidRPr="003D315F">
          <w:rPr>
            <w:rStyle w:val="Hyperlink"/>
            <w:rFonts w:ascii="Arial" w:hAnsi="Arial" w:cs="Arial"/>
            <w:spacing w:val="-1"/>
            <w:sz w:val="20"/>
            <w:szCs w:val="20"/>
            <w:highlight w:val="yellow"/>
          </w:rPr>
          <w:t>aqui</w:t>
        </w:r>
      </w:hyperlink>
      <w:r w:rsidRPr="003D56C7">
        <w:rPr>
          <w:rFonts w:ascii="Arial" w:hAnsi="Arial" w:cs="Arial"/>
          <w:i/>
          <w:iCs/>
          <w:color w:val="3E3E3E"/>
          <w:spacing w:val="-1"/>
          <w:sz w:val="20"/>
          <w:szCs w:val="20"/>
        </w:rPr>
        <w:t>)</w:t>
      </w:r>
    </w:p>
    <w:p w14:paraId="4EB7EF87" w14:textId="77777777" w:rsidR="003D56C7" w:rsidRPr="003D56C7" w:rsidRDefault="003D56C7" w:rsidP="00FF6201">
      <w:pPr>
        <w:widowControl w:val="0"/>
        <w:numPr>
          <w:ilvl w:val="1"/>
          <w:numId w:val="2"/>
        </w:numPr>
        <w:tabs>
          <w:tab w:val="left" w:pos="834"/>
        </w:tabs>
        <w:spacing w:before="120" w:after="120" w:line="240" w:lineRule="auto"/>
        <w:ind w:left="0" w:firstLine="0"/>
        <w:jc w:val="both"/>
        <w:rPr>
          <w:rFonts w:ascii="Arial" w:eastAsia="Calibri" w:hAnsi="Arial" w:cs="Arial"/>
          <w:sz w:val="20"/>
          <w:szCs w:val="20"/>
        </w:rPr>
      </w:pPr>
      <w:r w:rsidRPr="003D56C7">
        <w:rPr>
          <w:rFonts w:ascii="Arial" w:hAnsi="Arial" w:cs="Arial"/>
          <w:color w:val="3E3E3E"/>
          <w:spacing w:val="-1"/>
          <w:sz w:val="20"/>
          <w:szCs w:val="20"/>
        </w:rPr>
        <w:t>Revisar informações da lista de permissões do cliente/porta (</w:t>
      </w:r>
      <w:r w:rsidRPr="003D315F">
        <w:rPr>
          <w:rFonts w:ascii="Arial" w:hAnsi="Arial" w:cs="Arial"/>
          <w:i/>
          <w:iCs/>
          <w:color w:val="3E3E3E"/>
          <w:spacing w:val="-1"/>
          <w:sz w:val="20"/>
          <w:szCs w:val="20"/>
        </w:rPr>
        <w:t xml:space="preserve">disponível </w:t>
      </w:r>
      <w:hyperlink r:id="rId23" w:history="1">
        <w:r w:rsidRPr="003D56C7">
          <w:rPr>
            <w:rStyle w:val="Hyperlink"/>
            <w:rFonts w:ascii="Arial" w:hAnsi="Arial" w:cs="Arial"/>
            <w:spacing w:val="-1"/>
            <w:sz w:val="20"/>
            <w:szCs w:val="20"/>
            <w:highlight w:val="yellow"/>
          </w:rPr>
          <w:t>aqui</w:t>
        </w:r>
      </w:hyperlink>
      <w:r w:rsidRPr="003D56C7">
        <w:rPr>
          <w:rFonts w:ascii="Arial" w:hAnsi="Arial" w:cs="Arial"/>
          <w:color w:val="3E3E3E"/>
          <w:spacing w:val="-1"/>
          <w:sz w:val="20"/>
          <w:szCs w:val="20"/>
          <w:highlight w:val="yellow"/>
        </w:rPr>
        <w:t>)</w:t>
      </w:r>
    </w:p>
    <w:p w14:paraId="4DA91100" w14:textId="77777777" w:rsidR="003D56C7" w:rsidRPr="003D56C7" w:rsidRDefault="003D56C7" w:rsidP="00FF6201">
      <w:pPr>
        <w:pStyle w:val="Ttulo2"/>
        <w:spacing w:before="120" w:after="120" w:line="240" w:lineRule="auto"/>
        <w:jc w:val="both"/>
        <w:rPr>
          <w:rFonts w:ascii="Arial" w:hAnsi="Arial" w:cs="Arial"/>
          <w:b/>
          <w:bCs/>
          <w:sz w:val="20"/>
          <w:szCs w:val="20"/>
        </w:rPr>
      </w:pPr>
      <w:r w:rsidRPr="003D56C7">
        <w:rPr>
          <w:rFonts w:ascii="Arial" w:hAnsi="Arial" w:cs="Arial"/>
          <w:color w:val="3E3E3E"/>
          <w:spacing w:val="-1"/>
          <w:sz w:val="20"/>
          <w:szCs w:val="20"/>
        </w:rPr>
        <w:t>Lembretes de teste</w:t>
      </w:r>
    </w:p>
    <w:p w14:paraId="53058FF9"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sz w:val="20"/>
          <w:szCs w:val="20"/>
          <w:lang w:val="pt-BR"/>
        </w:rPr>
        <w:t xml:space="preserve">Se você estiver fazendo o exame em um computador de trabalho, é altamente recomendável fornecer ao departamento de TI o documento de recurso </w:t>
      </w:r>
      <w:proofErr w:type="spellStart"/>
      <w:r w:rsidRPr="003D56C7">
        <w:rPr>
          <w:rFonts w:ascii="Arial" w:hAnsi="Arial" w:cs="Arial"/>
          <w:sz w:val="20"/>
          <w:szCs w:val="20"/>
          <w:lang w:val="pt-BR"/>
        </w:rPr>
        <w:t>Port</w:t>
      </w:r>
      <w:proofErr w:type="spellEnd"/>
      <w:r w:rsidRPr="003D56C7">
        <w:rPr>
          <w:rFonts w:ascii="Arial" w:hAnsi="Arial" w:cs="Arial"/>
          <w:sz w:val="20"/>
          <w:szCs w:val="20"/>
          <w:lang w:val="pt-BR"/>
        </w:rPr>
        <w:t xml:space="preserve"> </w:t>
      </w:r>
      <w:hyperlink r:id="rId24" w:history="1">
        <w:proofErr w:type="spellStart"/>
        <w:r w:rsidRPr="003D56C7">
          <w:rPr>
            <w:rStyle w:val="Hyperlink"/>
            <w:rFonts w:ascii="Arial" w:hAnsi="Arial" w:cs="Arial"/>
            <w:sz w:val="20"/>
            <w:szCs w:val="20"/>
            <w:highlight w:val="yellow"/>
            <w:lang w:val="pt-BR"/>
          </w:rPr>
          <w:t>Protocol</w:t>
        </w:r>
        <w:proofErr w:type="spellEnd"/>
        <w:r w:rsidRPr="003D56C7">
          <w:rPr>
            <w:rStyle w:val="Hyperlink"/>
            <w:rFonts w:ascii="Arial" w:hAnsi="Arial" w:cs="Arial"/>
            <w:sz w:val="20"/>
            <w:szCs w:val="20"/>
            <w:highlight w:val="yellow"/>
            <w:lang w:val="pt-BR"/>
          </w:rPr>
          <w:t xml:space="preserve"> e </w:t>
        </w:r>
        <w:proofErr w:type="spellStart"/>
        <w:r w:rsidRPr="003D56C7">
          <w:rPr>
            <w:rStyle w:val="Hyperlink"/>
            <w:rFonts w:ascii="Arial" w:hAnsi="Arial" w:cs="Arial"/>
            <w:sz w:val="20"/>
            <w:szCs w:val="20"/>
            <w:highlight w:val="yellow"/>
            <w:lang w:val="pt-BR"/>
          </w:rPr>
          <w:t>Whitelist</w:t>
        </w:r>
        <w:proofErr w:type="spellEnd"/>
      </w:hyperlink>
      <w:r w:rsidRPr="003D56C7">
        <w:rPr>
          <w:rFonts w:ascii="Arial" w:hAnsi="Arial" w:cs="Arial"/>
          <w:sz w:val="20"/>
          <w:szCs w:val="20"/>
          <w:lang w:val="pt-BR"/>
        </w:rPr>
        <w:t xml:space="preserve"> .</w:t>
      </w:r>
    </w:p>
    <w:p w14:paraId="1771149B"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Os exames devem ser concluídos e entregues antes do final da janela do exame.  Certifique-se de agendar os exames </w:t>
      </w:r>
      <w:r w:rsidRPr="003D56C7">
        <w:rPr>
          <w:rFonts w:ascii="Arial" w:hAnsi="Arial" w:cs="Arial"/>
          <w:b/>
          <w:bCs/>
          <w:color w:val="3E3E3E"/>
          <w:spacing w:val="-1"/>
          <w:sz w:val="20"/>
          <w:szCs w:val="20"/>
          <w:u w:val="single"/>
          <w:lang w:val="pt-BR"/>
        </w:rPr>
        <w:t>com pelo menos 8 horas</w:t>
      </w:r>
      <w:r w:rsidRPr="003D56C7">
        <w:rPr>
          <w:rFonts w:ascii="Arial" w:hAnsi="Arial" w:cs="Arial"/>
          <w:color w:val="3E3E3E"/>
          <w:spacing w:val="-1"/>
          <w:sz w:val="20"/>
          <w:szCs w:val="20"/>
          <w:lang w:val="pt-BR"/>
        </w:rPr>
        <w:t xml:space="preserve"> de antecedência do final da janela do exame.</w:t>
      </w:r>
    </w:p>
    <w:p w14:paraId="68304D48"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Por favor, peça aos outros que evitem entrar na sala onde você está fazendo o exame, pois você </w:t>
      </w:r>
      <w:r w:rsidRPr="003D56C7">
        <w:rPr>
          <w:rFonts w:ascii="Arial" w:hAnsi="Arial" w:cs="Arial"/>
          <w:color w:val="3E3E3E"/>
          <w:spacing w:val="-1"/>
          <w:sz w:val="20"/>
          <w:szCs w:val="20"/>
          <w:lang w:val="pt-BR"/>
        </w:rPr>
        <w:lastRenderedPageBreak/>
        <w:t>precisa estar sozinho para fazer os exames.</w:t>
      </w:r>
    </w:p>
    <w:p w14:paraId="2011AE3B"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Tente fazer uma pausa para ir ao banheiro ANTES de começar, pois qualquer pausa para ir ao banheiro durante o exame NÃO vai parar o relógio. Você também será solicitado a escanear a sala com sua webcam novamente.</w:t>
      </w:r>
    </w:p>
    <w:p w14:paraId="6155D690"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A alimentação é proibida durante a sessão de exames.  Você pode tomar uma bebida durante a sessão de exames, mas ela deve estar visível na varredura da sala.</w:t>
      </w:r>
    </w:p>
    <w:p w14:paraId="351536F1"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É necessário WIFI ou internet com fio.  O </w:t>
      </w:r>
      <w:proofErr w:type="spellStart"/>
      <w:r w:rsidRPr="003D56C7">
        <w:rPr>
          <w:rFonts w:ascii="Arial" w:hAnsi="Arial" w:cs="Arial"/>
          <w:color w:val="3E3E3E"/>
          <w:spacing w:val="-1"/>
          <w:sz w:val="20"/>
          <w:szCs w:val="20"/>
          <w:lang w:val="pt-BR"/>
        </w:rPr>
        <w:t>Hotspot</w:t>
      </w:r>
      <w:proofErr w:type="spellEnd"/>
      <w:r w:rsidRPr="003D56C7">
        <w:rPr>
          <w:rFonts w:ascii="Arial" w:hAnsi="Arial" w:cs="Arial"/>
          <w:color w:val="3E3E3E"/>
          <w:spacing w:val="-1"/>
          <w:sz w:val="20"/>
          <w:szCs w:val="20"/>
          <w:lang w:val="pt-BR"/>
        </w:rPr>
        <w:t xml:space="preserve"> não é aprovado para exame.</w:t>
      </w:r>
    </w:p>
    <w:p w14:paraId="09E99338"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Esteja ciente de que </w:t>
      </w:r>
      <w:proofErr w:type="spellStart"/>
      <w:r w:rsidRPr="003D56C7">
        <w:rPr>
          <w:rFonts w:ascii="Arial" w:hAnsi="Arial" w:cs="Arial"/>
          <w:color w:val="3E3E3E"/>
          <w:spacing w:val="-1"/>
          <w:sz w:val="20"/>
          <w:szCs w:val="20"/>
          <w:lang w:val="pt-BR"/>
        </w:rPr>
        <w:t>Chromebooks</w:t>
      </w:r>
      <w:proofErr w:type="spellEnd"/>
      <w:r w:rsidRPr="003D56C7">
        <w:rPr>
          <w:rFonts w:ascii="Arial" w:hAnsi="Arial" w:cs="Arial"/>
          <w:color w:val="3E3E3E"/>
          <w:spacing w:val="-1"/>
          <w:sz w:val="20"/>
          <w:szCs w:val="20"/>
          <w:lang w:val="pt-BR"/>
        </w:rPr>
        <w:t>, máquinas virtuais, área de trabalho remota, conexões VPN, telefones e tablets não podem ser usados para fazer o exame.  Os exames devem ser feitos SOMENTE em laptop ou computador desktop.</w:t>
      </w:r>
    </w:p>
    <w:p w14:paraId="60C192C0"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Por favor, deixe a plataforma </w:t>
      </w:r>
      <w:proofErr w:type="spellStart"/>
      <w:r w:rsidRPr="003D56C7">
        <w:rPr>
          <w:rFonts w:ascii="Arial" w:hAnsi="Arial" w:cs="Arial"/>
          <w:color w:val="3E3E3E"/>
          <w:spacing w:val="-1"/>
          <w:sz w:val="20"/>
          <w:szCs w:val="20"/>
          <w:lang w:val="pt-BR"/>
        </w:rPr>
        <w:t>ProctorU</w:t>
      </w:r>
      <w:proofErr w:type="spellEnd"/>
      <w:r w:rsidRPr="003D56C7">
        <w:rPr>
          <w:rFonts w:ascii="Arial" w:hAnsi="Arial" w:cs="Arial"/>
          <w:color w:val="3E3E3E"/>
          <w:spacing w:val="-1"/>
          <w:sz w:val="20"/>
          <w:szCs w:val="20"/>
          <w:lang w:val="pt-BR"/>
        </w:rPr>
        <w:t xml:space="preserve"> em inglês.  Não use a opção de tradução no navegador da Internet, pois isso interromperá as perguntas.  </w:t>
      </w:r>
      <w:r w:rsidRPr="003D56C7">
        <w:rPr>
          <w:rFonts w:ascii="Arial" w:hAnsi="Arial" w:cs="Arial"/>
          <w:sz w:val="20"/>
          <w:szCs w:val="20"/>
          <w:lang w:val="pt-BR"/>
        </w:rPr>
        <w:t>Use os folhetos traduzidos fornecidos pelo seu provedor de treinamento se precisar de assistência no idioma.</w:t>
      </w:r>
    </w:p>
    <w:p w14:paraId="7D27AD8F"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O fiscal estará lá para ajudá-lo se você tiver alguma dificuldade técnica durante ou antes do exame. Sinta-se à vontade para falar com eles se precisar de ajuda nesta área.</w:t>
      </w:r>
    </w:p>
    <w:p w14:paraId="763A30AC"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Os </w:t>
      </w:r>
      <w:proofErr w:type="spellStart"/>
      <w:r w:rsidRPr="003D56C7">
        <w:rPr>
          <w:rFonts w:ascii="Arial" w:hAnsi="Arial" w:cs="Arial"/>
          <w:color w:val="3E3E3E"/>
          <w:spacing w:val="-1"/>
          <w:sz w:val="20"/>
          <w:szCs w:val="20"/>
          <w:lang w:val="pt-BR"/>
        </w:rPr>
        <w:t>Proctors</w:t>
      </w:r>
      <w:proofErr w:type="spellEnd"/>
      <w:r w:rsidRPr="003D56C7">
        <w:rPr>
          <w:rFonts w:ascii="Arial" w:hAnsi="Arial" w:cs="Arial"/>
          <w:color w:val="3E3E3E"/>
          <w:spacing w:val="-1"/>
          <w:sz w:val="20"/>
          <w:szCs w:val="20"/>
          <w:lang w:val="pt-BR"/>
        </w:rPr>
        <w:t xml:space="preserve"> podem se comunicar com você em outro idioma usando o Google Tradutor.  Por favor, notifique o </w:t>
      </w:r>
      <w:proofErr w:type="spellStart"/>
      <w:r w:rsidRPr="003D56C7">
        <w:rPr>
          <w:rFonts w:ascii="Arial" w:hAnsi="Arial" w:cs="Arial"/>
          <w:color w:val="3E3E3E"/>
          <w:spacing w:val="-1"/>
          <w:sz w:val="20"/>
          <w:szCs w:val="20"/>
          <w:lang w:val="pt-BR"/>
        </w:rPr>
        <w:t>Proctor</w:t>
      </w:r>
      <w:proofErr w:type="spellEnd"/>
      <w:r w:rsidRPr="003D56C7">
        <w:rPr>
          <w:rFonts w:ascii="Arial" w:hAnsi="Arial" w:cs="Arial"/>
          <w:color w:val="3E3E3E"/>
          <w:spacing w:val="-1"/>
          <w:sz w:val="20"/>
          <w:szCs w:val="20"/>
          <w:lang w:val="pt-BR"/>
        </w:rPr>
        <w:t xml:space="preserve"> o idioma que você gostaria de se comunicar com ele.</w:t>
      </w:r>
    </w:p>
    <w:p w14:paraId="316A1BB7"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z w:val="20"/>
          <w:szCs w:val="20"/>
          <w:lang w:val="pt-BR"/>
        </w:rPr>
        <w:t>Esteja ciente de que conectar-se com o fiscal, confirmar sua identidade e se preparar para iniciar o exame pode levar tempo. Isso não deduz do tempo alocado para o exame.</w:t>
      </w:r>
    </w:p>
    <w:p w14:paraId="4EB5FE3E"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Os fiscais NÃO PODEM ajudá-lo com o exame nem explicar quaisquer perguntas sobre o exame.</w:t>
      </w:r>
    </w:p>
    <w:p w14:paraId="36E7644B"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Por favor, relaxe e faça o teste. O fiscal </w:t>
      </w:r>
      <w:proofErr w:type="gramStart"/>
      <w:r w:rsidRPr="003D56C7">
        <w:rPr>
          <w:rFonts w:ascii="Arial" w:hAnsi="Arial" w:cs="Arial"/>
          <w:color w:val="3E3E3E"/>
          <w:spacing w:val="-1"/>
          <w:sz w:val="20"/>
          <w:szCs w:val="20"/>
          <w:lang w:val="pt-BR"/>
        </w:rPr>
        <w:t>estará observando e ouvindo</w:t>
      </w:r>
      <w:proofErr w:type="gramEnd"/>
      <w:r w:rsidRPr="003D56C7">
        <w:rPr>
          <w:rFonts w:ascii="Arial" w:hAnsi="Arial" w:cs="Arial"/>
          <w:color w:val="3E3E3E"/>
          <w:spacing w:val="-1"/>
          <w:sz w:val="20"/>
          <w:szCs w:val="20"/>
          <w:lang w:val="pt-BR"/>
        </w:rPr>
        <w:t xml:space="preserve"> você enquanto você faz o exame, mas isso não é diferente de um teste ao vivo com fiscais na sala andando olhando para os alunos enquanto eles fazem um exame.</w:t>
      </w:r>
    </w:p>
    <w:p w14:paraId="65FF6DEE"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Além disso, visite e revise o centro de recursos da </w:t>
      </w:r>
      <w:proofErr w:type="spellStart"/>
      <w:r w:rsidRPr="003D56C7">
        <w:rPr>
          <w:rFonts w:ascii="Arial" w:hAnsi="Arial" w:cs="Arial"/>
          <w:color w:val="3E3E3E"/>
          <w:spacing w:val="-1"/>
          <w:sz w:val="20"/>
          <w:szCs w:val="20"/>
          <w:lang w:val="pt-BR"/>
        </w:rPr>
        <w:t>Proctor</w:t>
      </w:r>
      <w:proofErr w:type="spellEnd"/>
      <w:r w:rsidRPr="003D56C7">
        <w:rPr>
          <w:rFonts w:ascii="Arial" w:hAnsi="Arial" w:cs="Arial"/>
          <w:color w:val="3E3E3E"/>
          <w:spacing w:val="-1"/>
          <w:sz w:val="20"/>
          <w:szCs w:val="20"/>
          <w:lang w:val="pt-BR"/>
        </w:rPr>
        <w:t xml:space="preserve"> U </w:t>
      </w:r>
      <w:hyperlink r:id="rId25">
        <w:r w:rsidRPr="003D56C7">
          <w:rPr>
            <w:rFonts w:ascii="Arial" w:hAnsi="Arial" w:cs="Arial"/>
            <w:color w:val="0000FF"/>
            <w:spacing w:val="-1"/>
            <w:sz w:val="20"/>
            <w:szCs w:val="20"/>
            <w:highlight w:val="yellow"/>
            <w:u w:val="single" w:color="0000FF"/>
            <w:lang w:val="pt-BR"/>
          </w:rPr>
          <w:t>aqui</w:t>
        </w:r>
        <w:r w:rsidRPr="003D56C7">
          <w:rPr>
            <w:rFonts w:ascii="Arial" w:hAnsi="Arial" w:cs="Arial"/>
            <w:color w:val="3E3E3E"/>
            <w:spacing w:val="-1"/>
            <w:sz w:val="20"/>
            <w:szCs w:val="20"/>
            <w:highlight w:val="yellow"/>
            <w:lang w:val="pt-BR"/>
          </w:rPr>
          <w:t>.</w:t>
        </w:r>
      </w:hyperlink>
    </w:p>
    <w:p w14:paraId="132937C1" w14:textId="77777777" w:rsidR="003D56C7" w:rsidRPr="003D56C7" w:rsidRDefault="003D56C7" w:rsidP="00FF6201">
      <w:pPr>
        <w:pStyle w:val="Corpodetexto"/>
        <w:numPr>
          <w:ilvl w:val="1"/>
          <w:numId w:val="2"/>
        </w:numPr>
        <w:tabs>
          <w:tab w:val="left" w:pos="834"/>
        </w:tabs>
        <w:spacing w:before="120" w:after="120"/>
        <w:ind w:left="0" w:firstLine="0"/>
        <w:jc w:val="both"/>
        <w:rPr>
          <w:rFonts w:ascii="Arial" w:hAnsi="Arial" w:cs="Arial"/>
          <w:sz w:val="20"/>
          <w:szCs w:val="20"/>
          <w:lang w:val="pt-BR"/>
        </w:rPr>
      </w:pPr>
      <w:r w:rsidRPr="003D56C7">
        <w:rPr>
          <w:rFonts w:ascii="Arial" w:hAnsi="Arial" w:cs="Arial"/>
          <w:color w:val="3E3E3E"/>
          <w:spacing w:val="-1"/>
          <w:sz w:val="20"/>
          <w:szCs w:val="20"/>
          <w:lang w:val="pt-BR"/>
        </w:rPr>
        <w:t xml:space="preserve">Para perguntas frequentes sobre supervisão remota, visite </w:t>
      </w:r>
      <w:hyperlink r:id="rId26" w:anchor="remote-proctoring" w:history="1">
        <w:r w:rsidRPr="003D315F">
          <w:rPr>
            <w:rStyle w:val="Hyperlink"/>
            <w:rFonts w:ascii="Arial" w:hAnsi="Arial" w:cs="Arial"/>
            <w:spacing w:val="-1"/>
            <w:sz w:val="20"/>
            <w:szCs w:val="20"/>
            <w:highlight w:val="yellow"/>
            <w:lang w:val="pt-BR"/>
          </w:rPr>
          <w:t>aqui</w:t>
        </w:r>
      </w:hyperlink>
    </w:p>
    <w:p w14:paraId="1E8DCDE4" w14:textId="77777777" w:rsidR="009822CF" w:rsidRPr="003D56C7" w:rsidRDefault="009822CF" w:rsidP="00FF6201">
      <w:pPr>
        <w:spacing w:before="120" w:after="120" w:line="240" w:lineRule="auto"/>
        <w:jc w:val="both"/>
        <w:rPr>
          <w:rFonts w:ascii="Arial" w:hAnsi="Arial" w:cs="Arial"/>
          <w:sz w:val="20"/>
          <w:szCs w:val="20"/>
        </w:rPr>
      </w:pPr>
    </w:p>
    <w:sectPr w:rsidR="009822CF" w:rsidRPr="003D56C7" w:rsidSect="002F2282">
      <w:headerReference w:type="default" r:id="rId27"/>
      <w:pgSz w:w="11906" w:h="16838" w:code="9"/>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8294" w14:textId="77777777" w:rsidR="005B708D" w:rsidRDefault="005B708D" w:rsidP="00822086">
      <w:pPr>
        <w:spacing w:after="0" w:line="240" w:lineRule="auto"/>
      </w:pPr>
      <w:r>
        <w:separator/>
      </w:r>
    </w:p>
  </w:endnote>
  <w:endnote w:type="continuationSeparator" w:id="0">
    <w:p w14:paraId="2B0350D0" w14:textId="77777777" w:rsidR="005B708D" w:rsidRDefault="005B708D" w:rsidP="0082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D310" w14:textId="77777777" w:rsidR="005B708D" w:rsidRDefault="005B708D" w:rsidP="00822086">
      <w:pPr>
        <w:spacing w:after="0" w:line="240" w:lineRule="auto"/>
      </w:pPr>
      <w:r>
        <w:separator/>
      </w:r>
    </w:p>
  </w:footnote>
  <w:footnote w:type="continuationSeparator" w:id="0">
    <w:p w14:paraId="1272866A" w14:textId="77777777" w:rsidR="005B708D" w:rsidRDefault="005B708D" w:rsidP="00822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26CB" w14:textId="1AE0B03A" w:rsidR="00822086" w:rsidRDefault="00F545E3" w:rsidP="00822086">
    <w:pPr>
      <w:pStyle w:val="Cabealho"/>
      <w:jc w:val="center"/>
    </w:pPr>
    <w:r>
      <w:rPr>
        <w:noProof/>
      </w:rPr>
      <w:drawing>
        <wp:inline distT="0" distB="0" distL="0" distR="0" wp14:anchorId="38D56016" wp14:editId="747F903E">
          <wp:extent cx="1440000" cy="601200"/>
          <wp:effectExtent l="0" t="0" r="8255" b="8890"/>
          <wp:docPr id="347405798" name="Imagem 1" descr="Placa vermelha com letras brancas em fundo pre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05798" name="Imagem 1" descr="Placa vermelha com letras brancas em fundo pret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440000" cy="601200"/>
                  </a:xfrm>
                  <a:prstGeom prst="rect">
                    <a:avLst/>
                  </a:prstGeom>
                </pic:spPr>
              </pic:pic>
            </a:graphicData>
          </a:graphic>
        </wp:inline>
      </w:drawing>
    </w:r>
  </w:p>
  <w:p w14:paraId="6E197D7D" w14:textId="77777777" w:rsidR="00207A53" w:rsidRPr="00207A53" w:rsidRDefault="00207A53" w:rsidP="00822086">
    <w:pPr>
      <w:pStyle w:val="Cabealho"/>
      <w:jc w:val="center"/>
      <w:rPr>
        <w:sz w:val="12"/>
        <w:szCs w:val="12"/>
      </w:rPr>
    </w:pPr>
  </w:p>
  <w:p w14:paraId="3E016C4A" w14:textId="634767BF" w:rsidR="00822086" w:rsidRDefault="00822086" w:rsidP="00822086">
    <w:pPr>
      <w:pStyle w:val="Cabealho"/>
      <w:jc w:val="center"/>
      <w:rPr>
        <w:rFonts w:ascii="Arial" w:hAnsi="Arial" w:cs="Arial"/>
        <w:b/>
        <w:bCs/>
        <w:vertAlign w:val="superscript"/>
      </w:rPr>
    </w:pPr>
    <w:r w:rsidRPr="00822086">
      <w:rPr>
        <w:rFonts w:ascii="Arial" w:hAnsi="Arial" w:cs="Arial"/>
        <w:b/>
        <w:bCs/>
      </w:rPr>
      <w:t>FORMULÁRIO DE INSCRIÇÃO – CURSO E CERTIFICAÇÃO CMVP</w:t>
    </w:r>
    <w:r w:rsidRPr="00822086">
      <w:rPr>
        <w:rFonts w:ascii="Arial" w:hAnsi="Arial" w:cs="Arial"/>
        <w:b/>
        <w:bCs/>
        <w:vertAlign w:val="superscript"/>
      </w:rPr>
      <w:t>®</w:t>
    </w:r>
  </w:p>
  <w:p w14:paraId="72CB45A4" w14:textId="50CB22BE" w:rsidR="00F545E3" w:rsidRDefault="00E5188C" w:rsidP="00822086">
    <w:pPr>
      <w:pStyle w:val="Cabealho"/>
      <w:jc w:val="center"/>
      <w:rPr>
        <w:rFonts w:ascii="Arial" w:hAnsi="Arial" w:cs="Arial"/>
        <w:b/>
        <w:bCs/>
      </w:rPr>
    </w:pPr>
    <w:r>
      <w:rPr>
        <w:rFonts w:ascii="Arial" w:hAnsi="Arial" w:cs="Arial"/>
        <w:b/>
        <w:bCs/>
      </w:rPr>
      <w:t>NOVEMBRO</w:t>
    </w:r>
    <w:r w:rsidR="00F545E3" w:rsidRPr="00F545E3">
      <w:rPr>
        <w:rFonts w:ascii="Arial" w:hAnsi="Arial" w:cs="Arial"/>
        <w:b/>
        <w:bCs/>
      </w:rPr>
      <w:t xml:space="preserve"> </w:t>
    </w:r>
    <w:r w:rsidR="00F545E3">
      <w:rPr>
        <w:rFonts w:ascii="Arial" w:hAnsi="Arial" w:cs="Arial"/>
        <w:b/>
        <w:bCs/>
      </w:rPr>
      <w:t xml:space="preserve">/ </w:t>
    </w:r>
    <w:r w:rsidR="00F545E3" w:rsidRPr="00F545E3">
      <w:rPr>
        <w:rFonts w:ascii="Arial" w:hAnsi="Arial" w:cs="Arial"/>
        <w:b/>
        <w:bCs/>
      </w:rPr>
      <w:t>2025</w:t>
    </w:r>
  </w:p>
  <w:p w14:paraId="75003502" w14:textId="77777777" w:rsidR="00F545E3" w:rsidRPr="00F545E3" w:rsidRDefault="00F545E3" w:rsidP="00822086">
    <w:pPr>
      <w:pStyle w:val="Cabealh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5CC1"/>
    <w:multiLevelType w:val="hybridMultilevel"/>
    <w:tmpl w:val="C554E4E4"/>
    <w:lvl w:ilvl="0" w:tplc="A04E76B6">
      <w:start w:val="1"/>
      <w:numFmt w:val="decimal"/>
      <w:lvlText w:val="%1."/>
      <w:lvlJc w:val="left"/>
      <w:pPr>
        <w:ind w:left="473" w:hanging="269"/>
      </w:pPr>
      <w:rPr>
        <w:rFonts w:ascii="Calibri" w:eastAsia="Calibri" w:hAnsi="Calibri" w:hint="default"/>
        <w:b/>
        <w:bCs/>
        <w:color w:val="3E3E3E"/>
        <w:w w:val="99"/>
        <w:sz w:val="22"/>
        <w:szCs w:val="22"/>
      </w:rPr>
    </w:lvl>
    <w:lvl w:ilvl="1" w:tplc="BA049F3E">
      <w:start w:val="1"/>
      <w:numFmt w:val="bullet"/>
      <w:lvlText w:val=""/>
      <w:lvlJc w:val="left"/>
      <w:pPr>
        <w:ind w:left="834" w:hanging="360"/>
      </w:pPr>
      <w:rPr>
        <w:rFonts w:ascii="Symbol" w:eastAsia="Symbol" w:hAnsi="Symbol" w:hint="default"/>
        <w:color w:val="3E3E3E"/>
        <w:sz w:val="20"/>
        <w:szCs w:val="20"/>
      </w:rPr>
    </w:lvl>
    <w:lvl w:ilvl="2" w:tplc="8292A682">
      <w:start w:val="1"/>
      <w:numFmt w:val="bullet"/>
      <w:lvlText w:val="•"/>
      <w:lvlJc w:val="left"/>
      <w:pPr>
        <w:ind w:left="834" w:hanging="360"/>
      </w:pPr>
      <w:rPr>
        <w:rFonts w:hint="default"/>
      </w:rPr>
    </w:lvl>
    <w:lvl w:ilvl="3" w:tplc="04090003">
      <w:start w:val="1"/>
      <w:numFmt w:val="bullet"/>
      <w:lvlText w:val="o"/>
      <w:lvlJc w:val="left"/>
      <w:pPr>
        <w:ind w:left="834" w:hanging="360"/>
      </w:pPr>
      <w:rPr>
        <w:rFonts w:ascii="Courier New" w:hAnsi="Courier New" w:cs="Courier New" w:hint="default"/>
      </w:rPr>
    </w:lvl>
    <w:lvl w:ilvl="4" w:tplc="0409000B">
      <w:start w:val="1"/>
      <w:numFmt w:val="bullet"/>
      <w:lvlText w:val=""/>
      <w:lvlJc w:val="left"/>
      <w:pPr>
        <w:ind w:left="2154" w:hanging="360"/>
      </w:pPr>
      <w:rPr>
        <w:rFonts w:ascii="Wingdings" w:hAnsi="Wingdings" w:hint="default"/>
      </w:rPr>
    </w:lvl>
    <w:lvl w:ilvl="5" w:tplc="340AF2C8">
      <w:start w:val="1"/>
      <w:numFmt w:val="bullet"/>
      <w:lvlText w:val="•"/>
      <w:lvlJc w:val="left"/>
      <w:pPr>
        <w:ind w:left="3475" w:hanging="360"/>
      </w:pPr>
      <w:rPr>
        <w:rFonts w:hint="default"/>
      </w:rPr>
    </w:lvl>
    <w:lvl w:ilvl="6" w:tplc="95069740">
      <w:start w:val="1"/>
      <w:numFmt w:val="bullet"/>
      <w:lvlText w:val="•"/>
      <w:lvlJc w:val="left"/>
      <w:pPr>
        <w:ind w:left="4796" w:hanging="360"/>
      </w:pPr>
      <w:rPr>
        <w:rFonts w:hint="default"/>
      </w:rPr>
    </w:lvl>
    <w:lvl w:ilvl="7" w:tplc="E45EA2B6">
      <w:start w:val="1"/>
      <w:numFmt w:val="bullet"/>
      <w:lvlText w:val="•"/>
      <w:lvlJc w:val="left"/>
      <w:pPr>
        <w:ind w:left="6117" w:hanging="360"/>
      </w:pPr>
      <w:rPr>
        <w:rFonts w:hint="default"/>
      </w:rPr>
    </w:lvl>
    <w:lvl w:ilvl="8" w:tplc="B2D04F82">
      <w:start w:val="1"/>
      <w:numFmt w:val="bullet"/>
      <w:lvlText w:val="•"/>
      <w:lvlJc w:val="left"/>
      <w:pPr>
        <w:ind w:left="7438" w:hanging="360"/>
      </w:pPr>
      <w:rPr>
        <w:rFonts w:hint="default"/>
      </w:rPr>
    </w:lvl>
  </w:abstractNum>
  <w:abstractNum w:abstractNumId="1" w15:restartNumberingAfterBreak="0">
    <w:nsid w:val="29485FA5"/>
    <w:multiLevelType w:val="hybridMultilevel"/>
    <w:tmpl w:val="FF1C83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8CC4B29"/>
    <w:multiLevelType w:val="hybridMultilevel"/>
    <w:tmpl w:val="482E9F92"/>
    <w:lvl w:ilvl="0" w:tplc="04090001">
      <w:start w:val="1"/>
      <w:numFmt w:val="bullet"/>
      <w:lvlText w:val=""/>
      <w:lvlJc w:val="left"/>
      <w:pPr>
        <w:ind w:left="1194" w:hanging="360"/>
      </w:pPr>
      <w:rPr>
        <w:rFonts w:ascii="Symbol" w:hAnsi="Symbol"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3" w15:restartNumberingAfterBreak="0">
    <w:nsid w:val="5D067B7C"/>
    <w:multiLevelType w:val="hybridMultilevel"/>
    <w:tmpl w:val="488C799C"/>
    <w:lvl w:ilvl="0" w:tplc="A04E76B6">
      <w:start w:val="1"/>
      <w:numFmt w:val="decimal"/>
      <w:lvlText w:val="%1."/>
      <w:lvlJc w:val="left"/>
      <w:pPr>
        <w:ind w:left="473" w:hanging="269"/>
      </w:pPr>
      <w:rPr>
        <w:rFonts w:ascii="Calibri" w:eastAsia="Calibri" w:hAnsi="Calibri" w:hint="default"/>
        <w:b/>
        <w:bCs/>
        <w:color w:val="3E3E3E"/>
        <w:w w:val="99"/>
        <w:sz w:val="22"/>
        <w:szCs w:val="22"/>
      </w:rPr>
    </w:lvl>
    <w:lvl w:ilvl="1" w:tplc="BA049F3E">
      <w:start w:val="1"/>
      <w:numFmt w:val="bullet"/>
      <w:lvlText w:val=""/>
      <w:lvlJc w:val="left"/>
      <w:pPr>
        <w:ind w:left="834" w:hanging="360"/>
      </w:pPr>
      <w:rPr>
        <w:rFonts w:ascii="Symbol" w:eastAsia="Symbol" w:hAnsi="Symbol" w:hint="default"/>
        <w:color w:val="3E3E3E"/>
        <w:sz w:val="20"/>
        <w:szCs w:val="20"/>
      </w:rPr>
    </w:lvl>
    <w:lvl w:ilvl="2" w:tplc="8292A682">
      <w:start w:val="1"/>
      <w:numFmt w:val="bullet"/>
      <w:lvlText w:val="•"/>
      <w:lvlJc w:val="left"/>
      <w:pPr>
        <w:ind w:left="834" w:hanging="360"/>
      </w:pPr>
      <w:rPr>
        <w:rFonts w:hint="default"/>
      </w:rPr>
    </w:lvl>
    <w:lvl w:ilvl="3" w:tplc="04090003">
      <w:start w:val="1"/>
      <w:numFmt w:val="bullet"/>
      <w:lvlText w:val="o"/>
      <w:lvlJc w:val="left"/>
      <w:pPr>
        <w:ind w:left="834" w:hanging="360"/>
      </w:pPr>
      <w:rPr>
        <w:rFonts w:ascii="Courier New" w:hAnsi="Courier New" w:cs="Courier New" w:hint="default"/>
      </w:rPr>
    </w:lvl>
    <w:lvl w:ilvl="4" w:tplc="0409000B">
      <w:start w:val="1"/>
      <w:numFmt w:val="bullet"/>
      <w:lvlText w:val=""/>
      <w:lvlJc w:val="left"/>
      <w:pPr>
        <w:ind w:left="2154" w:hanging="360"/>
      </w:pPr>
      <w:rPr>
        <w:rFonts w:ascii="Wingdings" w:hAnsi="Wingdings" w:hint="default"/>
      </w:rPr>
    </w:lvl>
    <w:lvl w:ilvl="5" w:tplc="340AF2C8">
      <w:start w:val="1"/>
      <w:numFmt w:val="bullet"/>
      <w:lvlText w:val="•"/>
      <w:lvlJc w:val="left"/>
      <w:pPr>
        <w:ind w:left="3475" w:hanging="360"/>
      </w:pPr>
      <w:rPr>
        <w:rFonts w:hint="default"/>
      </w:rPr>
    </w:lvl>
    <w:lvl w:ilvl="6" w:tplc="95069740">
      <w:start w:val="1"/>
      <w:numFmt w:val="bullet"/>
      <w:lvlText w:val="•"/>
      <w:lvlJc w:val="left"/>
      <w:pPr>
        <w:ind w:left="4796" w:hanging="360"/>
      </w:pPr>
      <w:rPr>
        <w:rFonts w:hint="default"/>
      </w:rPr>
    </w:lvl>
    <w:lvl w:ilvl="7" w:tplc="E45EA2B6">
      <w:start w:val="1"/>
      <w:numFmt w:val="bullet"/>
      <w:lvlText w:val="•"/>
      <w:lvlJc w:val="left"/>
      <w:pPr>
        <w:ind w:left="6117" w:hanging="360"/>
      </w:pPr>
      <w:rPr>
        <w:rFonts w:hint="default"/>
      </w:rPr>
    </w:lvl>
    <w:lvl w:ilvl="8" w:tplc="B2D04F82">
      <w:start w:val="1"/>
      <w:numFmt w:val="bullet"/>
      <w:lvlText w:val="•"/>
      <w:lvlJc w:val="left"/>
      <w:pPr>
        <w:ind w:left="7438" w:hanging="360"/>
      </w:pPr>
      <w:rPr>
        <w:rFonts w:hint="default"/>
      </w:rPr>
    </w:lvl>
  </w:abstractNum>
  <w:abstractNum w:abstractNumId="4" w15:restartNumberingAfterBreak="0">
    <w:nsid w:val="72AC1164"/>
    <w:multiLevelType w:val="hybridMultilevel"/>
    <w:tmpl w:val="AA786736"/>
    <w:lvl w:ilvl="0" w:tplc="0409000F">
      <w:start w:val="1"/>
      <w:numFmt w:val="decimal"/>
      <w:lvlText w:val="%1."/>
      <w:lvlJc w:val="left"/>
      <w:pPr>
        <w:ind w:left="474" w:hanging="360"/>
      </w:p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num w:numId="1" w16cid:durableId="75831331">
    <w:abstractNumId w:val="1"/>
  </w:num>
  <w:num w:numId="2" w16cid:durableId="1802570553">
    <w:abstractNumId w:val="0"/>
  </w:num>
  <w:num w:numId="3" w16cid:durableId="1279528463">
    <w:abstractNumId w:val="4"/>
  </w:num>
  <w:num w:numId="4" w16cid:durableId="558050499">
    <w:abstractNumId w:val="3"/>
  </w:num>
  <w:num w:numId="5" w16cid:durableId="1482968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9B"/>
    <w:rsid w:val="000118D7"/>
    <w:rsid w:val="000F22B6"/>
    <w:rsid w:val="00117D5E"/>
    <w:rsid w:val="00145BAE"/>
    <w:rsid w:val="001625C2"/>
    <w:rsid w:val="001F6870"/>
    <w:rsid w:val="00207A53"/>
    <w:rsid w:val="0021434C"/>
    <w:rsid w:val="00281A9B"/>
    <w:rsid w:val="002B1FAE"/>
    <w:rsid w:val="002E6F92"/>
    <w:rsid w:val="002F2282"/>
    <w:rsid w:val="0031021A"/>
    <w:rsid w:val="00347FBB"/>
    <w:rsid w:val="003513E0"/>
    <w:rsid w:val="00365C9E"/>
    <w:rsid w:val="003956C7"/>
    <w:rsid w:val="003B06C3"/>
    <w:rsid w:val="003C6C84"/>
    <w:rsid w:val="003D315F"/>
    <w:rsid w:val="003D56C7"/>
    <w:rsid w:val="003E401D"/>
    <w:rsid w:val="003E6A22"/>
    <w:rsid w:val="00406EAB"/>
    <w:rsid w:val="00407BC9"/>
    <w:rsid w:val="00433669"/>
    <w:rsid w:val="004638A0"/>
    <w:rsid w:val="0047672C"/>
    <w:rsid w:val="004F435D"/>
    <w:rsid w:val="00530E59"/>
    <w:rsid w:val="00543D11"/>
    <w:rsid w:val="0059633F"/>
    <w:rsid w:val="005B24C8"/>
    <w:rsid w:val="005B24F6"/>
    <w:rsid w:val="005B708D"/>
    <w:rsid w:val="005C2F30"/>
    <w:rsid w:val="005D7569"/>
    <w:rsid w:val="005E6FEA"/>
    <w:rsid w:val="005E7FF7"/>
    <w:rsid w:val="005F551A"/>
    <w:rsid w:val="0069558C"/>
    <w:rsid w:val="006A6F0E"/>
    <w:rsid w:val="006B24B8"/>
    <w:rsid w:val="006F19EC"/>
    <w:rsid w:val="00707A16"/>
    <w:rsid w:val="0072370B"/>
    <w:rsid w:val="00755792"/>
    <w:rsid w:val="007A64BF"/>
    <w:rsid w:val="007D0D2E"/>
    <w:rsid w:val="0081124A"/>
    <w:rsid w:val="0081391D"/>
    <w:rsid w:val="00822086"/>
    <w:rsid w:val="0084696E"/>
    <w:rsid w:val="008769CB"/>
    <w:rsid w:val="00885915"/>
    <w:rsid w:val="008F4FFF"/>
    <w:rsid w:val="00902823"/>
    <w:rsid w:val="0090363E"/>
    <w:rsid w:val="009258D4"/>
    <w:rsid w:val="009822CF"/>
    <w:rsid w:val="00A25440"/>
    <w:rsid w:val="00A2567B"/>
    <w:rsid w:val="00A2658D"/>
    <w:rsid w:val="00A70787"/>
    <w:rsid w:val="00AD2A1E"/>
    <w:rsid w:val="00AE6084"/>
    <w:rsid w:val="00BB7B51"/>
    <w:rsid w:val="00BE4F28"/>
    <w:rsid w:val="00BF0B0B"/>
    <w:rsid w:val="00BF5FD1"/>
    <w:rsid w:val="00C11450"/>
    <w:rsid w:val="00C13F16"/>
    <w:rsid w:val="00C26B85"/>
    <w:rsid w:val="00C5338D"/>
    <w:rsid w:val="00C71132"/>
    <w:rsid w:val="00C750AC"/>
    <w:rsid w:val="00C83391"/>
    <w:rsid w:val="00C84961"/>
    <w:rsid w:val="00CA0689"/>
    <w:rsid w:val="00CC6259"/>
    <w:rsid w:val="00CC6DEE"/>
    <w:rsid w:val="00CD0956"/>
    <w:rsid w:val="00D36884"/>
    <w:rsid w:val="00D36E73"/>
    <w:rsid w:val="00D70F30"/>
    <w:rsid w:val="00DB3303"/>
    <w:rsid w:val="00DC24F0"/>
    <w:rsid w:val="00DF467C"/>
    <w:rsid w:val="00DF7B78"/>
    <w:rsid w:val="00E0557F"/>
    <w:rsid w:val="00E5188C"/>
    <w:rsid w:val="00EA0E54"/>
    <w:rsid w:val="00EA2834"/>
    <w:rsid w:val="00ED2991"/>
    <w:rsid w:val="00F35DAD"/>
    <w:rsid w:val="00F4048E"/>
    <w:rsid w:val="00F40D0C"/>
    <w:rsid w:val="00F545E3"/>
    <w:rsid w:val="00FE7E1B"/>
    <w:rsid w:val="00FF6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8BA19"/>
  <w15:chartTrackingRefBased/>
  <w15:docId w15:val="{A7549A53-4A9F-463D-AA29-D9F7919D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1"/>
    <w:qFormat/>
    <w:rsid w:val="00281A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1"/>
    <w:unhideWhenUsed/>
    <w:qFormat/>
    <w:rsid w:val="00281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81A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81A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81A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81A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81A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81A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81A9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81A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1"/>
    <w:rsid w:val="00281A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81A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81A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81A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81A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81A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81A9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81A9B"/>
    <w:rPr>
      <w:rFonts w:eastAsiaTheme="majorEastAsia" w:cstheme="majorBidi"/>
      <w:color w:val="272727" w:themeColor="text1" w:themeTint="D8"/>
    </w:rPr>
  </w:style>
  <w:style w:type="paragraph" w:styleId="Ttulo">
    <w:name w:val="Title"/>
    <w:basedOn w:val="Normal"/>
    <w:next w:val="Normal"/>
    <w:link w:val="TtuloChar"/>
    <w:uiPriority w:val="10"/>
    <w:qFormat/>
    <w:rsid w:val="00281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81A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81A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81A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81A9B"/>
    <w:pPr>
      <w:spacing w:before="160"/>
      <w:jc w:val="center"/>
    </w:pPr>
    <w:rPr>
      <w:i/>
      <w:iCs/>
      <w:color w:val="404040" w:themeColor="text1" w:themeTint="BF"/>
    </w:rPr>
  </w:style>
  <w:style w:type="character" w:customStyle="1" w:styleId="CitaoChar">
    <w:name w:val="Citação Char"/>
    <w:basedOn w:val="Fontepargpadro"/>
    <w:link w:val="Citao"/>
    <w:uiPriority w:val="29"/>
    <w:rsid w:val="00281A9B"/>
    <w:rPr>
      <w:i/>
      <w:iCs/>
      <w:color w:val="404040" w:themeColor="text1" w:themeTint="BF"/>
    </w:rPr>
  </w:style>
  <w:style w:type="paragraph" w:styleId="PargrafodaLista">
    <w:name w:val="List Paragraph"/>
    <w:basedOn w:val="Normal"/>
    <w:uiPriority w:val="1"/>
    <w:qFormat/>
    <w:rsid w:val="00281A9B"/>
    <w:pPr>
      <w:ind w:left="720"/>
      <w:contextualSpacing/>
    </w:pPr>
  </w:style>
  <w:style w:type="character" w:styleId="nfaseIntensa">
    <w:name w:val="Intense Emphasis"/>
    <w:basedOn w:val="Fontepargpadro"/>
    <w:uiPriority w:val="21"/>
    <w:qFormat/>
    <w:rsid w:val="00281A9B"/>
    <w:rPr>
      <w:i/>
      <w:iCs/>
      <w:color w:val="0F4761" w:themeColor="accent1" w:themeShade="BF"/>
    </w:rPr>
  </w:style>
  <w:style w:type="paragraph" w:styleId="CitaoIntensa">
    <w:name w:val="Intense Quote"/>
    <w:basedOn w:val="Normal"/>
    <w:next w:val="Normal"/>
    <w:link w:val="CitaoIntensaChar"/>
    <w:uiPriority w:val="30"/>
    <w:qFormat/>
    <w:rsid w:val="00281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81A9B"/>
    <w:rPr>
      <w:i/>
      <w:iCs/>
      <w:color w:val="0F4761" w:themeColor="accent1" w:themeShade="BF"/>
    </w:rPr>
  </w:style>
  <w:style w:type="character" w:styleId="RefernciaIntensa">
    <w:name w:val="Intense Reference"/>
    <w:basedOn w:val="Fontepargpadro"/>
    <w:uiPriority w:val="32"/>
    <w:qFormat/>
    <w:rsid w:val="00281A9B"/>
    <w:rPr>
      <w:b/>
      <w:bCs/>
      <w:smallCaps/>
      <w:color w:val="0F4761" w:themeColor="accent1" w:themeShade="BF"/>
      <w:spacing w:val="5"/>
    </w:rPr>
  </w:style>
  <w:style w:type="paragraph" w:styleId="Cabealho">
    <w:name w:val="header"/>
    <w:basedOn w:val="Normal"/>
    <w:link w:val="CabealhoChar"/>
    <w:uiPriority w:val="99"/>
    <w:unhideWhenUsed/>
    <w:rsid w:val="008220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2086"/>
  </w:style>
  <w:style w:type="paragraph" w:styleId="Rodap">
    <w:name w:val="footer"/>
    <w:basedOn w:val="Normal"/>
    <w:link w:val="RodapChar"/>
    <w:uiPriority w:val="99"/>
    <w:unhideWhenUsed/>
    <w:rsid w:val="00822086"/>
    <w:pPr>
      <w:tabs>
        <w:tab w:val="center" w:pos="4252"/>
        <w:tab w:val="right" w:pos="8504"/>
      </w:tabs>
      <w:spacing w:after="0" w:line="240" w:lineRule="auto"/>
    </w:pPr>
  </w:style>
  <w:style w:type="character" w:customStyle="1" w:styleId="RodapChar">
    <w:name w:val="Rodapé Char"/>
    <w:basedOn w:val="Fontepargpadro"/>
    <w:link w:val="Rodap"/>
    <w:uiPriority w:val="99"/>
    <w:rsid w:val="00822086"/>
  </w:style>
  <w:style w:type="table" w:styleId="Tabelacomgrade">
    <w:name w:val="Table Grid"/>
    <w:basedOn w:val="Tabelanormal"/>
    <w:uiPriority w:val="39"/>
    <w:rsid w:val="00C53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84961"/>
    <w:rPr>
      <w:color w:val="467886" w:themeColor="hyperlink"/>
      <w:u w:val="single"/>
    </w:rPr>
  </w:style>
  <w:style w:type="character" w:styleId="MenoPendente">
    <w:name w:val="Unresolved Mention"/>
    <w:basedOn w:val="Fontepargpadro"/>
    <w:uiPriority w:val="99"/>
    <w:semiHidden/>
    <w:unhideWhenUsed/>
    <w:rsid w:val="00C84961"/>
    <w:rPr>
      <w:color w:val="605E5C"/>
      <w:shd w:val="clear" w:color="auto" w:fill="E1DFDD"/>
    </w:rPr>
  </w:style>
  <w:style w:type="paragraph" w:styleId="Corpodetexto">
    <w:name w:val="Body Text"/>
    <w:basedOn w:val="Normal"/>
    <w:link w:val="CorpodetextoChar"/>
    <w:uiPriority w:val="1"/>
    <w:qFormat/>
    <w:rsid w:val="003D56C7"/>
    <w:pPr>
      <w:widowControl w:val="0"/>
      <w:spacing w:after="0" w:line="240" w:lineRule="auto"/>
      <w:ind w:left="834" w:hanging="360"/>
    </w:pPr>
    <w:rPr>
      <w:rFonts w:ascii="Calibri" w:eastAsia="Calibri" w:hAnsi="Calibri"/>
      <w:kern w:val="0"/>
      <w:lang w:val="en-US"/>
      <w14:ligatures w14:val="none"/>
    </w:rPr>
  </w:style>
  <w:style w:type="character" w:customStyle="1" w:styleId="CorpodetextoChar">
    <w:name w:val="Corpo de texto Char"/>
    <w:basedOn w:val="Fontepargpadro"/>
    <w:link w:val="Corpodetexto"/>
    <w:uiPriority w:val="1"/>
    <w:rsid w:val="003D56C7"/>
    <w:rPr>
      <w:rFonts w:ascii="Calibri" w:eastAsia="Calibri" w:hAnsi="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azurelearning.wistia.com/medias/x8sicg86fm" TargetMode="External"/><Relationship Id="rId13" Type="http://schemas.openxmlformats.org/officeDocument/2006/relationships/hyperlink" Target="https://aee.cirrusplatform.com/delivery/app" TargetMode="External"/><Relationship Id="rId18" Type="http://schemas.openxmlformats.org/officeDocument/2006/relationships/hyperlink" Target="https://www.aeecenter.org/wp-content/uploads/2022/03/ProctorU-Port-Protocol-and-Whitelist-Information.pdf" TargetMode="External"/><Relationship Id="rId26" Type="http://schemas.openxmlformats.org/officeDocument/2006/relationships/hyperlink" Target="https://www.aeecenter.org/aee-certifications/certification-faqs/" TargetMode="External"/><Relationship Id="rId3" Type="http://schemas.openxmlformats.org/officeDocument/2006/relationships/settings" Target="settings.xml"/><Relationship Id="rId21" Type="http://schemas.openxmlformats.org/officeDocument/2006/relationships/hyperlink" Target="https://guardian.meazurelearning.com/" TargetMode="External"/><Relationship Id="rId7" Type="http://schemas.openxmlformats.org/officeDocument/2006/relationships/hyperlink" Target="mailto:treinamento@animaprojetos.com.br" TargetMode="External"/><Relationship Id="rId12" Type="http://schemas.openxmlformats.org/officeDocument/2006/relationships/hyperlink" Target="https://www.aeecenter.org/wp-content/uploads/2022/03/ProctorU-Port-Protocol-and-Whitelist-Information.pdf" TargetMode="External"/><Relationship Id="rId17" Type="http://schemas.openxmlformats.org/officeDocument/2006/relationships/hyperlink" Target="https://meazurelearning.wistia.com/medias/x8sicg86fm" TargetMode="External"/><Relationship Id="rId25" Type="http://schemas.openxmlformats.org/officeDocument/2006/relationships/hyperlink" Target="https://www.proctoru.com/live-plus-resource-center" TargetMode="External"/><Relationship Id="rId2" Type="http://schemas.openxmlformats.org/officeDocument/2006/relationships/styles" Target="styles.xml"/><Relationship Id="rId16" Type="http://schemas.openxmlformats.org/officeDocument/2006/relationships/hyperlink" Target="https://www.aeecenter.org/sites/default/files/certification/Port%20Protocol%20and%20Whitelist%20Information.pdf" TargetMode="External"/><Relationship Id="rId20" Type="http://schemas.openxmlformats.org/officeDocument/2006/relationships/hyperlink" Target="mailto:support@proctoru.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ecenter.org/sites/default/files/certification/Port%20Protocol%20and%20Whitelist%20Information.pdf" TargetMode="External"/><Relationship Id="rId24" Type="http://schemas.openxmlformats.org/officeDocument/2006/relationships/hyperlink" Target="https://www.aeecenter.org/sites/default/files/certification/Port%20Protocol%20and%20Whitelist%20Information.pdf" TargetMode="External"/><Relationship Id="rId5" Type="http://schemas.openxmlformats.org/officeDocument/2006/relationships/footnotes" Target="footnotes.xml"/><Relationship Id="rId15" Type="http://schemas.openxmlformats.org/officeDocument/2006/relationships/hyperlink" Target="https://go.proctoru.com/session/new?target=%2Fstudents%2Freservations" TargetMode="External"/><Relationship Id="rId23" Type="http://schemas.openxmlformats.org/officeDocument/2006/relationships/hyperlink" Target="https://www.aeecenter.org/sites/default/files/certification/Port%20Protocol%20and%20Whitelist%20Information.pdf" TargetMode="External"/><Relationship Id="rId28" Type="http://schemas.openxmlformats.org/officeDocument/2006/relationships/fontTable" Target="fontTable.xml"/><Relationship Id="rId10" Type="http://schemas.openxmlformats.org/officeDocument/2006/relationships/hyperlink" Target="https://www.proctoru.com/testitout/" TargetMode="External"/><Relationship Id="rId19" Type="http://schemas.openxmlformats.org/officeDocument/2006/relationships/hyperlink" Target="http://www.proctoru.com/" TargetMode="External"/><Relationship Id="rId4" Type="http://schemas.openxmlformats.org/officeDocument/2006/relationships/webSettings" Target="webSettings.xml"/><Relationship Id="rId9" Type="http://schemas.openxmlformats.org/officeDocument/2006/relationships/hyperlink" Target="https://support.proctoru.com/hc/en-us/articles/24692181239309-Equipment-Requirements" TargetMode="External"/><Relationship Id="rId14" Type="http://schemas.openxmlformats.org/officeDocument/2006/relationships/hyperlink" Target="https://guardian.meazurelearning.com/" TargetMode="External"/><Relationship Id="rId22" Type="http://schemas.openxmlformats.org/officeDocument/2006/relationships/hyperlink" Target="https://support.proctoru.com/hc/en-us/sections/9979847689229-Guardian-Proctoring-Browser-Resources"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2983</Words>
  <Characters>16110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Aragão</dc:creator>
  <cp:keywords/>
  <dc:description/>
  <cp:lastModifiedBy>Raymundo Aragão</cp:lastModifiedBy>
  <cp:revision>6</cp:revision>
  <dcterms:created xsi:type="dcterms:W3CDTF">2025-10-21T21:28:00Z</dcterms:created>
  <dcterms:modified xsi:type="dcterms:W3CDTF">2025-10-22T14:57:00Z</dcterms:modified>
</cp:coreProperties>
</file>